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93B33" w:rsidRDefault="007C696C">
      <w:pPr>
        <w:spacing w:after="20"/>
        <w:jc w:val="center"/>
      </w:pPr>
      <w:bookmarkStart w:id="0" w:name="_GoBack"/>
      <w:r>
        <w:rPr>
          <w:b/>
          <w:bCs/>
          <w:color w:val="10314F"/>
          <w:spacing w:val="30"/>
          <w:sz w:val="40"/>
          <w:szCs w:val="40"/>
        </w:rPr>
        <w:t>SRIDHAR MAHALINGAM</w:t>
      </w:r>
    </w:p>
    <w:p w:rsidR="00693B33" w:rsidRDefault="007C696C">
      <w:pPr>
        <w:spacing w:after="80"/>
        <w:jc w:val="center"/>
      </w:pPr>
      <w:r>
        <w:rPr>
          <w:b/>
          <w:bCs/>
          <w:color w:val="1B6E8C"/>
          <w:sz w:val="20"/>
          <w:szCs w:val="20"/>
        </w:rPr>
        <w:t>Software Developer  ·  Python / Django  ·  React &amp; Next.js  ·  TypeScript  ·  Flutter</w:t>
      </w:r>
    </w:p>
    <w:p w:rsidR="00693B33" w:rsidRDefault="007C696C">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693B33" w:rsidRDefault="007C696C">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the United Kingdom  ·  Requires Skilled Worker sponsorship</w:t>
      </w:r>
    </w:p>
    <w:p w:rsidR="00693B33" w:rsidRDefault="007C696C">
      <w:pPr>
        <w:pBdr>
          <w:bottom w:val="single" w:sz="8" w:space="3" w:color="10314F"/>
        </w:pBdr>
        <w:spacing w:before="220" w:after="100"/>
      </w:pPr>
      <w:r>
        <w:rPr>
          <w:b/>
          <w:bCs/>
          <w:color w:val="10314F"/>
          <w:spacing w:val="24"/>
          <w:sz w:val="20"/>
          <w:szCs w:val="20"/>
        </w:rPr>
        <w:t>PROFILE</w:t>
      </w:r>
    </w:p>
    <w:p w:rsidR="00693B33" w:rsidRDefault="007C696C">
      <w:pPr>
        <w:spacing w:after="40" w:line="260" w:lineRule="auto"/>
        <w:jc w:val="both"/>
      </w:pPr>
      <w:r>
        <w:rPr>
          <w:color w:val="1A1A1A"/>
        </w:rPr>
        <w:t>Software Developer with 3+ years of experience shipping production web and mobile applications end to end, currently serving as Senior Backend Developer at Holora Performance in Doha — from database schema and REST API design through to responsive frontend</w:t>
      </w:r>
      <w:r>
        <w:rPr>
          <w:color w:val="1A1A1A"/>
        </w:rPr>
        <w:t xml:space="preserve">s, Linux deployment and post-launch support. Specialises in Python/Django REST Framework backends paired with React and Next.js frontends, with hands-on delivery of Flutter and native Android applications. Has independently owned six live client platforms </w:t>
      </w:r>
      <w:r>
        <w:rPr>
          <w:color w:val="1A1A1A"/>
        </w:rPr>
        <w:t>across UK and Qatar markets, covering payment integration (Stripe), AWS services, real-time features via WebSockets and Celery, JWT/RBAC security and VPS deployment. Comfortable as the sole technical owner of a product, and experienced in direct English-la</w:t>
      </w:r>
      <w:r>
        <w:rPr>
          <w:color w:val="1A1A1A"/>
        </w:rPr>
        <w:t>nguage requirements gathering with international stakeholders. Also leads in-house machine learning development, training OCR and computer-vision models internally without third-party AI services, and building multi-agent LLM research systems on fully loca</w:t>
      </w:r>
      <w:r>
        <w:rPr>
          <w:color w:val="1A1A1A"/>
        </w:rPr>
        <w:t>l models. Seeking a Software Developer role in the United Kingdom</w:t>
      </w:r>
      <w:r>
        <w:rPr>
          <w:color w:val="1A1A1A"/>
        </w:rPr>
        <w:t>.</w:t>
      </w:r>
    </w:p>
    <w:p w:rsidR="00693B33" w:rsidRDefault="007C696C">
      <w:pPr>
        <w:pBdr>
          <w:bottom w:val="single" w:sz="8" w:space="3" w:color="10314F"/>
        </w:pBdr>
        <w:spacing w:before="220" w:after="100"/>
      </w:pPr>
      <w:r>
        <w:rPr>
          <w:b/>
          <w:bCs/>
          <w:color w:val="10314F"/>
          <w:spacing w:val="24"/>
          <w:sz w:val="20"/>
          <w:szCs w:val="20"/>
        </w:rPr>
        <w:t>TECHNICAL SKILLS</w:t>
      </w:r>
    </w:p>
    <w:p w:rsidR="00693B33" w:rsidRDefault="007C696C">
      <w:pPr>
        <w:spacing w:after="50" w:line="250" w:lineRule="auto"/>
      </w:pPr>
      <w:r>
        <w:rPr>
          <w:b/>
          <w:bCs/>
          <w:color w:val="10314F"/>
        </w:rPr>
        <w:t xml:space="preserve">Languages  </w:t>
      </w:r>
      <w:r>
        <w:rPr>
          <w:color w:val="1A1A1A"/>
        </w:rPr>
        <w:t>Python, TypeScript, JavaScript (ES6+), Dart, Kotlin, C#, Rust (Tauri), SQL, HTML5, CSS3</w:t>
      </w:r>
    </w:p>
    <w:p w:rsidR="00693B33" w:rsidRDefault="007C696C">
      <w:pPr>
        <w:spacing w:after="50" w:line="250" w:lineRule="auto"/>
      </w:pPr>
      <w:r>
        <w:rPr>
          <w:b/>
          <w:bCs/>
          <w:color w:val="10314F"/>
        </w:rPr>
        <w:t xml:space="preserve">Backend  </w:t>
      </w:r>
      <w:r>
        <w:rPr>
          <w:color w:val="1A1A1A"/>
        </w:rPr>
        <w:t>Django, Django REST Framework, Django Channels, Celery, Flask, RESTful AP</w:t>
      </w:r>
      <w:r>
        <w:rPr>
          <w:color w:val="1A1A1A"/>
        </w:rPr>
        <w:t>I design, JWT &amp; OAuth, WebSockets, Role-Based Access Control, Redis queues</w:t>
      </w:r>
    </w:p>
    <w:p w:rsidR="00693B33" w:rsidRDefault="007C696C">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693B33" w:rsidRDefault="007C696C">
      <w:pPr>
        <w:spacing w:after="50" w:line="250" w:lineRule="auto"/>
      </w:pPr>
      <w:r>
        <w:rPr>
          <w:b/>
          <w:bCs/>
          <w:color w:val="10314F"/>
        </w:rPr>
        <w:t xml:space="preserve">Mobile  </w:t>
      </w:r>
      <w:r>
        <w:rPr>
          <w:color w:val="1A1A1A"/>
        </w:rPr>
        <w:t>Flutter (Riverpod, Freeze</w:t>
      </w:r>
      <w:r>
        <w:rPr>
          <w:color w:val="1A1A1A"/>
        </w:rPr>
        <w:t>d, Dio, GoRouter, Hive), React Native, Native Android (Kotlin, Jetpack Compose, Hilt, Room, WorkManager, VpnService)</w:t>
      </w:r>
    </w:p>
    <w:p w:rsidR="00693B33" w:rsidRDefault="007C696C">
      <w:pPr>
        <w:spacing w:after="50" w:line="250" w:lineRule="auto"/>
      </w:pPr>
      <w:r>
        <w:rPr>
          <w:b/>
          <w:bCs/>
          <w:color w:val="10314F"/>
        </w:rPr>
        <w:t xml:space="preserve">Architecture  </w:t>
      </w:r>
      <w:r>
        <w:rPr>
          <w:color w:val="1A1A1A"/>
        </w:rPr>
        <w:t>Clean Architecture, ports and adapters, modular monolith, metadata-driven design, event sourcing, multi-tenancy with row-leve</w:t>
      </w:r>
      <w:r>
        <w:rPr>
          <w:color w:val="1A1A1A"/>
        </w:rPr>
        <w:t>l security and query-layer isolation, business rules engines, double-entry ledger design, offline-first systems.</w:t>
      </w:r>
    </w:p>
    <w:p w:rsidR="00693B33" w:rsidRDefault="007C696C">
      <w:pPr>
        <w:spacing w:after="50" w:line="250" w:lineRule="auto"/>
      </w:pPr>
      <w:r>
        <w:rPr>
          <w:b/>
          <w:bCs/>
          <w:color w:val="10314F"/>
        </w:rPr>
        <w:t xml:space="preserve">Machine Learning  </w:t>
      </w:r>
      <w:r>
        <w:rPr>
          <w:color w:val="1A1A1A"/>
        </w:rPr>
        <w:t xml:space="preserve">PyTorch, LangGraph multi-agent orchestration, RAG (pgvector, FAISS, hybrid BM25 retrieval), Ollama local LLM inference, FCOS </w:t>
      </w:r>
      <w:r>
        <w:rPr>
          <w:color w:val="1A1A1A"/>
        </w:rPr>
        <w:t>object detection, ONNX Runtime, computer vision, model training and evaluation (IoU precision/recall, mAP), dataset preparation, OCR development, Tesseract, self-hosted GPU inference — built without third-party AI services or external inference APIs.</w:t>
      </w:r>
    </w:p>
    <w:p w:rsidR="00693B33" w:rsidRDefault="007C696C">
      <w:pPr>
        <w:spacing w:after="50" w:line="250" w:lineRule="auto"/>
      </w:pPr>
      <w:r>
        <w:rPr>
          <w:b/>
          <w:bCs/>
          <w:color w:val="10314F"/>
        </w:rPr>
        <w:t>Deskt</w:t>
      </w:r>
      <w:r>
        <w:rPr>
          <w:b/>
          <w:bCs/>
          <w:color w:val="10314F"/>
        </w:rPr>
        <w:t xml:space="preserve">op  </w:t>
      </w:r>
      <w:r>
        <w:rPr>
          <w:color w:val="1A1A1A"/>
        </w:rPr>
        <w:t>Tauri (Rust shell + web frontend), C# / .NET 10 with WPF, offline-first architecture, on-device persistence, peer synchronisation, Windows packaging.</w:t>
      </w:r>
    </w:p>
    <w:p w:rsidR="00693B33" w:rsidRDefault="007C696C">
      <w:pPr>
        <w:spacing w:after="50" w:line="250" w:lineRule="auto"/>
      </w:pPr>
      <w:r>
        <w:rPr>
          <w:b/>
          <w:bCs/>
          <w:color w:val="10314F"/>
        </w:rPr>
        <w:t xml:space="preserve">Databases  </w:t>
      </w:r>
      <w:r>
        <w:rPr>
          <w:color w:val="1A1A1A"/>
        </w:rPr>
        <w:t>PostgreSQL, MySQL, Redis, SQLite — schema design, indexing, query optimisation, migrations</w:t>
      </w:r>
    </w:p>
    <w:p w:rsidR="00693B33" w:rsidRDefault="007C696C">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693B33" w:rsidRDefault="007C696C">
      <w:pPr>
        <w:spacing w:after="50" w:line="250" w:lineRule="auto"/>
      </w:pPr>
      <w:r>
        <w:rPr>
          <w:b/>
          <w:bCs/>
          <w:color w:val="10314F"/>
        </w:rPr>
        <w:t xml:space="preserve">Integrations  </w:t>
      </w:r>
      <w:r>
        <w:rPr>
          <w:color w:val="1A1A1A"/>
        </w:rPr>
        <w:t xml:space="preserve">Stripe Payment Gateway, Firebase Cloud Messaging, Google Maps Platform, AWS SES, third-party REST </w:t>
      </w:r>
      <w:r>
        <w:rPr>
          <w:color w:val="1A1A1A"/>
        </w:rPr>
        <w:t>APIs</w:t>
      </w:r>
    </w:p>
    <w:p w:rsidR="00693B33" w:rsidRDefault="007C696C">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693B33" w:rsidRDefault="007C696C">
      <w:pPr>
        <w:spacing w:after="50" w:line="250" w:lineRule="auto"/>
      </w:pPr>
      <w:r>
        <w:rPr>
          <w:b/>
          <w:bCs/>
          <w:color w:val="10314F"/>
        </w:rPr>
        <w:t xml:space="preserve">Practices  </w:t>
      </w:r>
      <w:r>
        <w:rPr>
          <w:color w:val="1A1A1A"/>
        </w:rPr>
        <w:t>Agile delivery, code revi</w:t>
      </w:r>
      <w:r>
        <w:rPr>
          <w:color w:val="1A1A1A"/>
        </w:rPr>
        <w:t>ew, Postman API testing, unit testing (JUnit, MockK), performance profiling, technical SEO, security hardening</w:t>
      </w:r>
    </w:p>
    <w:p w:rsidR="00693B33" w:rsidRDefault="007C696C">
      <w:pPr>
        <w:pBdr>
          <w:bottom w:val="single" w:sz="8" w:space="3" w:color="10314F"/>
        </w:pBdr>
        <w:spacing w:before="220" w:after="100"/>
      </w:pPr>
      <w:r>
        <w:rPr>
          <w:b/>
          <w:bCs/>
          <w:color w:val="10314F"/>
          <w:spacing w:val="24"/>
          <w:sz w:val="20"/>
          <w:szCs w:val="20"/>
        </w:rPr>
        <w:t>PROFESSIONAL EXPERIENCE</w:t>
      </w:r>
    </w:p>
    <w:p w:rsidR="00693B33" w:rsidRDefault="007C696C">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693B33" w:rsidRDefault="007C696C">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693B33" w:rsidRDefault="007C696C">
      <w:pPr>
        <w:pStyle w:val="ListParagraph"/>
        <w:numPr>
          <w:ilvl w:val="0"/>
          <w:numId w:val="2"/>
        </w:numPr>
        <w:spacing w:after="40" w:line="250" w:lineRule="auto"/>
      </w:pPr>
      <w:r>
        <w:rPr>
          <w:b/>
          <w:bCs/>
          <w:color w:val="0A0A0A"/>
        </w:rPr>
        <w:t xml:space="preserve">Own backend architecture across seven concurrent </w:t>
      </w:r>
      <w:r>
        <w:rPr>
          <w:b/>
          <w:bCs/>
          <w:color w:val="0A0A0A"/>
        </w:rPr>
        <w:t>products</w:t>
      </w:r>
      <w:r>
        <w:rPr>
          <w:color w:val="1A1A1A"/>
        </w:rPr>
        <w:t xml:space="preserve"> — Django REST Framework services, PostgreSQL data models, authentication and authorisation layers, and API contracts consumed by web, mobile and desktop clients.</w:t>
      </w:r>
    </w:p>
    <w:p w:rsidR="00693B33" w:rsidRDefault="007C696C">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w:t>
      </w:r>
      <w:r>
        <w:rPr>
          <w:color w:val="1A1A1A"/>
        </w:rPr>
        <w:t>sted infrastructure, with no third-party AI provider or external inference API anywhere in the pipeline.</w:t>
      </w:r>
    </w:p>
    <w:p w:rsidR="00693B33" w:rsidRDefault="007C696C">
      <w:pPr>
        <w:pStyle w:val="ListParagraph"/>
        <w:numPr>
          <w:ilvl w:val="0"/>
          <w:numId w:val="2"/>
        </w:numPr>
        <w:spacing w:after="40" w:line="250" w:lineRule="auto"/>
      </w:pPr>
      <w:r>
        <w:rPr>
          <w:b/>
          <w:bCs/>
          <w:color w:val="0A0A0A"/>
        </w:rPr>
        <w:t>Own deployment and production operations</w:t>
      </w:r>
      <w:r>
        <w:rPr>
          <w:color w:val="1A1A1A"/>
        </w:rPr>
        <w:t xml:space="preserve"> — Linux server administration, Nginx, HTTPS/TLS, environment separation, database backups and post-release sup</w:t>
      </w:r>
      <w:r>
        <w:rPr>
          <w:color w:val="1A1A1A"/>
        </w:rPr>
        <w:t>port.</w:t>
      </w:r>
    </w:p>
    <w:p w:rsidR="00693B33" w:rsidRDefault="007C696C">
      <w:pPr>
        <w:spacing w:before="160" w:after="50"/>
      </w:pPr>
      <w:r>
        <w:rPr>
          <w:b/>
          <w:bCs/>
          <w:color w:val="1B6E8C"/>
          <w:spacing w:val="12"/>
        </w:rPr>
        <w:t>Projects</w:t>
      </w:r>
    </w:p>
    <w:p w:rsidR="00693B33" w:rsidRDefault="007C696C">
      <w:pPr>
        <w:spacing w:before="120" w:after="30"/>
      </w:pPr>
      <w:r>
        <w:rPr>
          <w:b/>
          <w:bCs/>
          <w:color w:val="10314F"/>
        </w:rPr>
        <w:t>E-Commerce Web Platform</w:t>
      </w:r>
    </w:p>
    <w:p w:rsidR="00693B33" w:rsidRDefault="007C696C">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693B33" w:rsidRDefault="007C696C">
      <w:pPr>
        <w:pStyle w:val="ListParagraph"/>
        <w:numPr>
          <w:ilvl w:val="0"/>
          <w:numId w:val="2"/>
        </w:numPr>
        <w:spacing w:after="40" w:line="250" w:lineRule="auto"/>
      </w:pPr>
      <w:r>
        <w:rPr>
          <w:color w:val="1A1A1A"/>
        </w:rPr>
        <w:lastRenderedPageBreak/>
        <w:t>Backend powering catalogue, cart, checkout and the full order lifecycle as a REST API consumed by the storefront and an internal admin inter</w:t>
      </w:r>
      <w:r>
        <w:rPr>
          <w:color w:val="1A1A1A"/>
        </w:rPr>
        <w:t>face, with JWT authentication, role separation and Celery-driven confirmation emails and scheduled reporting.</w:t>
      </w:r>
    </w:p>
    <w:p w:rsidR="00693B33" w:rsidRDefault="007C696C">
      <w:pPr>
        <w:spacing w:before="120" w:after="30"/>
      </w:pPr>
      <w:r>
        <w:rPr>
          <w:b/>
          <w:bCs/>
          <w:color w:val="10314F"/>
        </w:rPr>
        <w:t>E-Commerce Mobile Application</w:t>
      </w:r>
    </w:p>
    <w:p w:rsidR="00693B33" w:rsidRDefault="007C696C">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693B33" w:rsidRDefault="007C696C">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w:t>
      </w:r>
      <w:r>
        <w:rPr>
          <w:color w:val="1A1A1A"/>
        </w:rPr>
        <w:t xml:space="preserve"> infrastructure and secure token storage with automatic refresh.</w:t>
      </w:r>
    </w:p>
    <w:p w:rsidR="00693B33" w:rsidRDefault="007C696C">
      <w:pPr>
        <w:spacing w:before="120" w:after="30"/>
      </w:pPr>
      <w:r>
        <w:rPr>
          <w:b/>
          <w:bCs/>
          <w:color w:val="10314F"/>
        </w:rPr>
        <w:t>Construction ERP — Offline-First Windows Desktop Application</w:t>
      </w:r>
    </w:p>
    <w:p w:rsidR="00693B33" w:rsidRDefault="007C696C">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693B33" w:rsidRDefault="007C696C">
      <w:pPr>
        <w:pStyle w:val="ListParagraph"/>
        <w:numPr>
          <w:ilvl w:val="0"/>
          <w:numId w:val="2"/>
        </w:numPr>
        <w:spacing w:after="40" w:line="250" w:lineRule="auto"/>
      </w:pPr>
      <w:r>
        <w:rPr>
          <w:color w:val="1A1A1A"/>
        </w:rPr>
        <w:t>ERP delivered as a nati</w:t>
      </w:r>
      <w:r>
        <w:rPr>
          <w:color w:val="1A1A1A"/>
        </w:rPr>
        <w:t>ve Windows desktop application with no hosted server — records persist to local device storage for full offline operation, then synchronise peer-to-peer to other authorised users’ installations on reconnection, with conflict reconciliation for concurrent o</w:t>
      </w:r>
      <w:r>
        <w:rPr>
          <w:color w:val="1A1A1A"/>
        </w:rPr>
        <w:t>ffline edits.</w:t>
      </w:r>
    </w:p>
    <w:p w:rsidR="00693B33" w:rsidRDefault="007C696C">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w:t>
      </w:r>
      <w:r>
        <w:rPr>
          <w:color w:val="1A1A1A"/>
        </w:rPr>
        <w:t>d synchronised operation.</w:t>
      </w:r>
    </w:p>
    <w:p w:rsidR="00693B33" w:rsidRDefault="007C696C">
      <w:pPr>
        <w:spacing w:before="120" w:after="30"/>
      </w:pPr>
      <w:r>
        <w:rPr>
          <w:b/>
          <w:bCs/>
          <w:color w:val="10314F"/>
        </w:rPr>
        <w:t>No-Code Enterprise ERP Platform — Metadata-Driven Application Builder</w:t>
      </w:r>
    </w:p>
    <w:p w:rsidR="00693B33" w:rsidRDefault="007C696C">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693B33" w:rsidRDefault="007C696C">
      <w:pPr>
        <w:pStyle w:val="ListParagraph"/>
        <w:numPr>
          <w:ilvl w:val="0"/>
          <w:numId w:val="2"/>
        </w:numPr>
        <w:spacing w:after="40" w:line="250" w:lineRule="auto"/>
      </w:pPr>
      <w:r>
        <w:rPr>
          <w:color w:val="1A1A1A"/>
        </w:rPr>
        <w:t>No-code enterprise platform in the category address</w:t>
      </w:r>
      <w:r>
        <w:rPr>
          <w:color w:val="1A1A1A"/>
        </w:rPr>
        <w:t>ed by Odoo and Salesforce — entities, fields, relationships and validation stored as metadata and interpreted at runtime, so new modules are created through configuration rather than schema migration and redeployment.</w:t>
      </w:r>
    </w:p>
    <w:p w:rsidR="00693B33" w:rsidRDefault="007C696C">
      <w:pPr>
        <w:pStyle w:val="ListParagraph"/>
        <w:numPr>
          <w:ilvl w:val="0"/>
          <w:numId w:val="2"/>
        </w:numPr>
        <w:spacing w:after="40" w:line="250" w:lineRule="auto"/>
      </w:pPr>
      <w:r>
        <w:rPr>
          <w:color w:val="1A1A1A"/>
        </w:rPr>
        <w:t>Event-sourced state changes give compl</w:t>
      </w:r>
      <w:r>
        <w:rPr>
          <w:color w:val="1A1A1A"/>
        </w:rPr>
        <w:t>ete audit history and point-in-time reconstruction; a business rules engine lets administrators author conditional logic, triggers and automation without developer involvement; multi-tenant isolation is enforced at the database layer via PostgreSQL row-lev</w:t>
      </w:r>
      <w:r>
        <w:rPr>
          <w:color w:val="1A1A1A"/>
        </w:rPr>
        <w:t>el security, alongside an approval matrix, SLA engine and a genuine double-entry accounting ledger.</w:t>
      </w:r>
    </w:p>
    <w:p w:rsidR="00693B33" w:rsidRDefault="007C696C">
      <w:pPr>
        <w:spacing w:before="120" w:after="30"/>
      </w:pPr>
      <w:r>
        <w:rPr>
          <w:b/>
          <w:bCs/>
          <w:color w:val="10314F"/>
        </w:rPr>
        <w:t>OCR &amp; Document Intelligence — In-House Model Development</w:t>
      </w:r>
    </w:p>
    <w:p w:rsidR="00693B33" w:rsidRDefault="007C696C">
      <w:pPr>
        <w:spacing w:after="50" w:line="250" w:lineRule="auto"/>
      </w:pPr>
      <w:r>
        <w:rPr>
          <w:b/>
          <w:bCs/>
          <w:color w:val="1B6E8C"/>
          <w:sz w:val="17"/>
          <w:szCs w:val="17"/>
        </w:rPr>
        <w:t xml:space="preserve">Stack: </w:t>
      </w:r>
      <w:r>
        <w:rPr>
          <w:color w:val="4A4A4A"/>
          <w:sz w:val="17"/>
          <w:szCs w:val="17"/>
        </w:rPr>
        <w:t xml:space="preserve">Python · PyTorch · self-trained recognition models · Django REST Framework · Celery · Redis </w:t>
      </w:r>
      <w:r>
        <w:rPr>
          <w:color w:val="4A4A4A"/>
          <w:sz w:val="17"/>
          <w:szCs w:val="17"/>
        </w:rPr>
        <w:t>· PostgreSQL</w:t>
      </w:r>
    </w:p>
    <w:p w:rsidR="00693B33" w:rsidRDefault="007C696C">
      <w:pPr>
        <w:pStyle w:val="ListParagraph"/>
        <w:numPr>
          <w:ilvl w:val="0"/>
          <w:numId w:val="2"/>
        </w:numPr>
        <w:spacing w:after="40" w:line="250" w:lineRule="auto"/>
      </w:pPr>
      <w:r>
        <w:rPr>
          <w:color w:val="1A1A1A"/>
        </w:rPr>
        <w:t xml:space="preserve">Document intelligence built entirely on internally trained models with no external AI provider or hosted inference API in the pipeline, keeping source documents inside controlled infrastructure and addressing confidentiality requirements that </w:t>
      </w:r>
      <w:r>
        <w:rPr>
          <w:color w:val="1A1A1A"/>
        </w:rPr>
        <w:t>rule out third-party processing.</w:t>
      </w:r>
    </w:p>
    <w:p w:rsidR="00693B33" w:rsidRDefault="007C696C">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w:t>
      </w:r>
      <w:r>
        <w:rPr>
          <w:color w:val="1A1A1A"/>
        </w:rPr>
        <w:t>idence thresholds and a human review queue.</w:t>
      </w:r>
    </w:p>
    <w:p w:rsidR="00693B33" w:rsidRDefault="007C696C">
      <w:pPr>
        <w:spacing w:before="120" w:after="30"/>
      </w:pPr>
      <w:r>
        <w:rPr>
          <w:b/>
          <w:bCs/>
          <w:color w:val="10314F"/>
        </w:rPr>
        <w:t>Trainer &amp; Fitness Platform (Web)</w:t>
      </w:r>
    </w:p>
    <w:p w:rsidR="00693B33" w:rsidRDefault="007C696C">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693B33" w:rsidRDefault="007C696C">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693B33" w:rsidRDefault="007C696C">
      <w:pPr>
        <w:spacing w:before="120" w:after="30"/>
      </w:pPr>
      <w:r>
        <w:rPr>
          <w:b/>
          <w:bCs/>
          <w:color w:val="10314F"/>
        </w:rPr>
        <w:t>Confidenti</w:t>
      </w:r>
      <w:r>
        <w:rPr>
          <w:b/>
          <w:bCs/>
          <w:color w:val="10314F"/>
        </w:rPr>
        <w:t>al Mobile Application</w:t>
      </w:r>
    </w:p>
    <w:p w:rsidR="00693B33" w:rsidRDefault="007C696C">
      <w:pPr>
        <w:spacing w:after="50" w:line="250" w:lineRule="auto"/>
      </w:pPr>
      <w:r>
        <w:rPr>
          <w:b/>
          <w:bCs/>
          <w:color w:val="1B6E8C"/>
          <w:sz w:val="17"/>
          <w:szCs w:val="17"/>
        </w:rPr>
        <w:t xml:space="preserve">Stack: </w:t>
      </w:r>
      <w:r>
        <w:rPr>
          <w:color w:val="4A4A4A"/>
          <w:sz w:val="17"/>
          <w:szCs w:val="17"/>
        </w:rPr>
        <w:t>Flutter (Dart) · Django REST Framework · PostgreSQL</w:t>
      </w:r>
    </w:p>
    <w:p w:rsidR="00693B33" w:rsidRDefault="007C696C">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w:t>
      </w:r>
      <w:r>
        <w:rPr>
          <w:color w:val="1A1A1A"/>
        </w:rPr>
        <w:t>lient and product details withheld; further detail available in interview within NDA limits.</w:t>
      </w:r>
    </w:p>
    <w:p w:rsidR="00693B33" w:rsidRDefault="007C696C">
      <w:pPr>
        <w:spacing w:before="160" w:after="50"/>
      </w:pPr>
      <w:r>
        <w:rPr>
          <w:b/>
          <w:bCs/>
          <w:color w:val="1B6E8C"/>
          <w:spacing w:val="12"/>
        </w:rPr>
        <w:t>Previous Role</w:t>
      </w:r>
    </w:p>
    <w:p w:rsidR="00693B33" w:rsidRDefault="007C696C">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693B33" w:rsidRDefault="007C696C">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693B33" w:rsidRDefault="007C696C">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w:t>
      </w:r>
      <w:r>
        <w:rPr>
          <w:color w:val="1A1A1A"/>
        </w:rPr>
        <w:t>end, deployment and security — as the primary or sole engineer on each, working within teams of 3–4.</w:t>
      </w:r>
    </w:p>
    <w:p w:rsidR="00693B33" w:rsidRDefault="007C696C">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w:t>
      </w:r>
      <w:r>
        <w:rPr>
          <w:color w:val="1A1A1A"/>
        </w:rPr>
        <w:t>tion email pipelines via AWS SES.</w:t>
      </w:r>
    </w:p>
    <w:p w:rsidR="00693B33" w:rsidRDefault="007C696C">
      <w:pPr>
        <w:pStyle w:val="ListParagraph"/>
        <w:numPr>
          <w:ilvl w:val="0"/>
          <w:numId w:val="2"/>
        </w:numPr>
        <w:spacing w:after="40" w:line="250" w:lineRule="auto"/>
      </w:pPr>
      <w:r>
        <w:rPr>
          <w:b/>
          <w:bCs/>
          <w:color w:val="0A0A0A"/>
        </w:rPr>
        <w:t>Administered production Linux infrastructure</w:t>
      </w:r>
      <w:r>
        <w:rPr>
          <w:color w:val="1A1A1A"/>
        </w:rPr>
        <w:t xml:space="preserve"> on Contabo VPS and Render — Nginx reverse proxying, HTTPS/TLS certificates, JWT-protected API routes, environment isolation and database backups.</w:t>
      </w:r>
    </w:p>
    <w:p w:rsidR="00693B33" w:rsidRDefault="007C696C">
      <w:pPr>
        <w:pStyle w:val="ListParagraph"/>
        <w:numPr>
          <w:ilvl w:val="0"/>
          <w:numId w:val="2"/>
        </w:numPr>
        <w:spacing w:after="40" w:line="250" w:lineRule="auto"/>
      </w:pPr>
      <w:r>
        <w:rPr>
          <w:b/>
          <w:bCs/>
          <w:color w:val="0A0A0A"/>
        </w:rPr>
        <w:t>Improved organic reach for clie</w:t>
      </w:r>
      <w:r>
        <w:rPr>
          <w:b/>
          <w:bCs/>
          <w:color w:val="0A0A0A"/>
        </w:rPr>
        <w:t>nt sites</w:t>
      </w:r>
      <w:r>
        <w:rPr>
          <w:color w:val="1A1A1A"/>
        </w:rPr>
        <w:t xml:space="preserve"> through dynamic sitemap generation, structured metadata, robots.txt configuration and Next.js server-side rendering, alongside Google Analytics and Search Console setup.</w:t>
      </w:r>
    </w:p>
    <w:p w:rsidR="00693B33" w:rsidRDefault="007C696C">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w:t>
      </w:r>
      <w:r>
        <w:rPr>
          <w:color w:val="1A1A1A"/>
        </w:rPr>
        <w:t>ements gathering, scope negotiation, demos and post-launch support — without an intermediary account manager.</w:t>
      </w:r>
    </w:p>
    <w:p w:rsidR="00693B33" w:rsidRDefault="007C696C">
      <w:pPr>
        <w:spacing w:before="140" w:after="40"/>
      </w:pPr>
      <w:r>
        <w:rPr>
          <w:b/>
          <w:bCs/>
          <w:color w:val="1B6E8C"/>
          <w:spacing w:val="12"/>
        </w:rPr>
        <w:lastRenderedPageBreak/>
        <w:t>Selected Client Deliveries</w:t>
      </w:r>
    </w:p>
    <w:p w:rsidR="00693B33" w:rsidRDefault="007C696C">
      <w:pPr>
        <w:spacing w:before="120" w:after="30"/>
      </w:pPr>
      <w:hyperlink r:id="rId9" w:history="1">
        <w:r>
          <w:rPr>
            <w:b/>
            <w:bCs/>
            <w:color w:val="10314F"/>
            <w:u w:val="single"/>
          </w:rPr>
          <w:t>Plugged In Scents — E-Commerce Platform</w:t>
        </w:r>
      </w:hyperlink>
      <w:r>
        <w:rPr>
          <w:i/>
          <w:iCs/>
          <w:color w:val="4A4A4A"/>
          <w:sz w:val="18"/>
          <w:szCs w:val="18"/>
        </w:rPr>
        <w:t xml:space="preserve">  ·  UK client  ·  pluggedinsc</w:t>
      </w:r>
      <w:r>
        <w:rPr>
          <w:i/>
          <w:iCs/>
          <w:color w:val="4A4A4A"/>
          <w:sz w:val="18"/>
          <w:szCs w:val="18"/>
        </w:rPr>
        <w:t>ents.co.uk</w:t>
      </w:r>
    </w:p>
    <w:p w:rsidR="00693B33" w:rsidRDefault="007C696C">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693B33" w:rsidRDefault="007C696C">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693B33" w:rsidRDefault="007C696C">
      <w:pPr>
        <w:pStyle w:val="ListParagraph"/>
        <w:numPr>
          <w:ilvl w:val="0"/>
          <w:numId w:val="2"/>
        </w:numPr>
        <w:spacing w:after="40" w:line="250" w:lineRule="auto"/>
      </w:pPr>
      <w:r>
        <w:rPr>
          <w:color w:val="1A1A1A"/>
        </w:rPr>
        <w:t xml:space="preserve">Designed the Django REST </w:t>
      </w:r>
      <w:r>
        <w:rPr>
          <w:color w:val="1A1A1A"/>
        </w:rPr>
        <w:t>API layer covering authentication, role-based access, cart logic, order workflows and admin operations, secured with JWT and protected route guards.</w:t>
      </w:r>
    </w:p>
    <w:p w:rsidR="00693B33" w:rsidRDefault="007C696C">
      <w:pPr>
        <w:pStyle w:val="ListParagraph"/>
        <w:numPr>
          <w:ilvl w:val="0"/>
          <w:numId w:val="2"/>
        </w:numPr>
        <w:spacing w:after="40" w:line="250" w:lineRule="auto"/>
      </w:pPr>
      <w:r>
        <w:rPr>
          <w:color w:val="1A1A1A"/>
        </w:rPr>
        <w:t>Integrated Stripe for encrypted, PCI-compliant checkout and configured AWS S3 for scalable product-media de</w:t>
      </w:r>
      <w:r>
        <w:rPr>
          <w:color w:val="1A1A1A"/>
        </w:rPr>
        <w:t>livery, reducing origin server load.</w:t>
      </w:r>
    </w:p>
    <w:p w:rsidR="00693B33" w:rsidRDefault="007C696C">
      <w:pPr>
        <w:spacing w:before="120" w:after="30"/>
      </w:pPr>
      <w:hyperlink r:id="rId10" w:history="1">
        <w:r>
          <w:rPr>
            <w:b/>
            <w:bCs/>
            <w:color w:val="10314F"/>
            <w:u w:val="single"/>
          </w:rPr>
          <w:t>Seven Stars Stationery — E-Commerce Platform</w:t>
        </w:r>
      </w:hyperlink>
      <w:r>
        <w:rPr>
          <w:i/>
          <w:iCs/>
          <w:color w:val="4A4A4A"/>
          <w:sz w:val="18"/>
          <w:szCs w:val="18"/>
        </w:rPr>
        <w:t xml:space="preserve">  ·  Doha, Qatar  ·  sevenstars.qa</w:t>
      </w:r>
    </w:p>
    <w:p w:rsidR="00693B33" w:rsidRDefault="007C696C">
      <w:pPr>
        <w:spacing w:after="50" w:line="250" w:lineRule="auto"/>
      </w:pPr>
      <w:r>
        <w:rPr>
          <w:b/>
          <w:bCs/>
          <w:color w:val="1B6E8C"/>
          <w:sz w:val="17"/>
          <w:szCs w:val="17"/>
        </w:rPr>
        <w:t xml:space="preserve">Stack: </w:t>
      </w:r>
      <w:r>
        <w:rPr>
          <w:color w:val="4A4A4A"/>
          <w:sz w:val="17"/>
          <w:szCs w:val="17"/>
        </w:rPr>
        <w:t>Next.js · Django REST Framework · MySQL · Linux VPS</w:t>
      </w:r>
    </w:p>
    <w:p w:rsidR="00693B33" w:rsidRDefault="007C696C">
      <w:pPr>
        <w:pStyle w:val="ListParagraph"/>
        <w:numPr>
          <w:ilvl w:val="0"/>
          <w:numId w:val="2"/>
        </w:numPr>
        <w:spacing w:after="40" w:line="250" w:lineRule="auto"/>
      </w:pPr>
      <w:r>
        <w:rPr>
          <w:color w:val="1A1A1A"/>
        </w:rPr>
        <w:t>Extended a physical retail business onli</w:t>
      </w:r>
      <w:r>
        <w:rPr>
          <w:color w:val="1A1A1A"/>
        </w:rPr>
        <w:t>ne with a 24/7 storefront supporting Cash on Delivery and online payment, opening a sales channel beyond store footfall.</w:t>
      </w:r>
    </w:p>
    <w:p w:rsidR="00693B33" w:rsidRDefault="007C696C">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w:t>
      </w:r>
      <w:r>
        <w:rPr>
          <w:color w:val="1A1A1A"/>
        </w:rPr>
        <w:t>ccessful order.</w:t>
      </w:r>
    </w:p>
    <w:p w:rsidR="00693B33" w:rsidRDefault="007C696C">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693B33" w:rsidRDefault="007C696C">
      <w:pPr>
        <w:spacing w:before="120" w:after="30"/>
      </w:pPr>
      <w:hyperlink r:id="rId11" w:history="1">
        <w:r>
          <w:rPr>
            <w:b/>
            <w:bCs/>
            <w:color w:val="10314F"/>
            <w:u w:val="single"/>
          </w:rPr>
          <w:t>Indiguard Security — Service Comp</w:t>
        </w:r>
        <w:r>
          <w:rPr>
            <w:b/>
            <w:bCs/>
            <w:color w:val="10314F"/>
            <w:u w:val="single"/>
          </w:rPr>
          <w:t>any Platform</w:t>
        </w:r>
      </w:hyperlink>
      <w:r>
        <w:rPr>
          <w:i/>
          <w:iCs/>
          <w:color w:val="4A4A4A"/>
          <w:sz w:val="18"/>
          <w:szCs w:val="18"/>
        </w:rPr>
        <w:t xml:space="preserve">  ·  UK client  ·  indiguardsecurity.co.uk</w:t>
      </w:r>
    </w:p>
    <w:p w:rsidR="00693B33" w:rsidRDefault="007C696C">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693B33" w:rsidRDefault="007C696C">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693B33" w:rsidRDefault="007C696C">
      <w:pPr>
        <w:pStyle w:val="ListParagraph"/>
        <w:numPr>
          <w:ilvl w:val="0"/>
          <w:numId w:val="2"/>
        </w:numPr>
        <w:spacing w:after="40" w:line="250" w:lineRule="auto"/>
      </w:pPr>
      <w:r>
        <w:rPr>
          <w:color w:val="1A1A1A"/>
        </w:rPr>
        <w:t>Implemented quotation and enquiry wo</w:t>
      </w:r>
      <w:r>
        <w:rPr>
          <w:color w:val="1A1A1A"/>
        </w:rPr>
        <w:t>rkflows with server-side validation and automated email notification, plus an extended Django Admin for managing listings and leads.</w:t>
      </w:r>
    </w:p>
    <w:p w:rsidR="00693B33" w:rsidRDefault="007C696C">
      <w:pPr>
        <w:pStyle w:val="ListParagraph"/>
        <w:numPr>
          <w:ilvl w:val="0"/>
          <w:numId w:val="2"/>
        </w:numPr>
        <w:spacing w:after="40" w:line="250" w:lineRule="auto"/>
      </w:pPr>
      <w:r>
        <w:rPr>
          <w:color w:val="1A1A1A"/>
        </w:rPr>
        <w:t>Deployed a split architecture — React on Vercel with edge caching, Django on Render with automated build pipelines and pers</w:t>
      </w:r>
      <w:r>
        <w:rPr>
          <w:color w:val="1A1A1A"/>
        </w:rPr>
        <w:t>istent storage.</w:t>
      </w:r>
    </w:p>
    <w:p w:rsidR="00693B33" w:rsidRDefault="007C696C">
      <w:pPr>
        <w:spacing w:before="120" w:after="30"/>
      </w:pPr>
      <w:hyperlink r:id="rId12" w:history="1">
        <w:r>
          <w:rPr>
            <w:b/>
            <w:bCs/>
            <w:color w:val="10314F"/>
            <w:u w:val="single"/>
          </w:rPr>
          <w:t>NH LiveSpace — Construction &amp; Interior Platform</w:t>
        </w:r>
      </w:hyperlink>
      <w:r>
        <w:rPr>
          <w:i/>
          <w:iCs/>
          <w:color w:val="4A4A4A"/>
          <w:sz w:val="18"/>
          <w:szCs w:val="18"/>
        </w:rPr>
        <w:t xml:space="preserve">  ·  nhlivespace.com</w:t>
      </w:r>
    </w:p>
    <w:p w:rsidR="00693B33" w:rsidRDefault="007C696C">
      <w:pPr>
        <w:spacing w:after="50" w:line="250" w:lineRule="auto"/>
      </w:pPr>
      <w:r>
        <w:rPr>
          <w:b/>
          <w:bCs/>
          <w:color w:val="1B6E8C"/>
          <w:sz w:val="17"/>
          <w:szCs w:val="17"/>
        </w:rPr>
        <w:t xml:space="preserve">Stack: </w:t>
      </w:r>
      <w:r>
        <w:rPr>
          <w:color w:val="4A4A4A"/>
          <w:sz w:val="17"/>
          <w:szCs w:val="17"/>
        </w:rPr>
        <w:t>React.js · Django · Linux VPS</w:t>
      </w:r>
    </w:p>
    <w:p w:rsidR="00693B33" w:rsidRDefault="007C696C">
      <w:pPr>
        <w:pStyle w:val="ListParagraph"/>
        <w:numPr>
          <w:ilvl w:val="0"/>
          <w:numId w:val="2"/>
        </w:numPr>
        <w:spacing w:after="40" w:line="250" w:lineRule="auto"/>
      </w:pPr>
      <w:r>
        <w:rPr>
          <w:color w:val="1A1A1A"/>
        </w:rPr>
        <w:t>Delivered a portfolio and lead-generation site for a licensed construction firm, with secur</w:t>
      </w:r>
      <w:r>
        <w:rPr>
          <w:color w:val="1A1A1A"/>
        </w:rPr>
        <w:t>e enquiry capture handled through Django REST endpoints and an SEO-optimised content structure.</w:t>
      </w:r>
    </w:p>
    <w:p w:rsidR="00693B33" w:rsidRDefault="007C696C">
      <w:pPr>
        <w:spacing w:before="120" w:after="30"/>
      </w:pPr>
      <w:hyperlink r:id="rId13" w:history="1">
        <w:r>
          <w:rPr>
            <w:b/>
            <w:bCs/>
            <w:color w:val="10314F"/>
            <w:u w:val="single"/>
          </w:rPr>
          <w:t>Techynova — Company Platform</w:t>
        </w:r>
      </w:hyperlink>
      <w:r>
        <w:rPr>
          <w:i/>
          <w:iCs/>
          <w:color w:val="4A4A4A"/>
          <w:sz w:val="18"/>
          <w:szCs w:val="18"/>
        </w:rPr>
        <w:t xml:space="preserve">  ·  techynova.tech</w:t>
      </w:r>
    </w:p>
    <w:p w:rsidR="00693B33" w:rsidRDefault="007C696C">
      <w:pPr>
        <w:spacing w:after="50" w:line="250" w:lineRule="auto"/>
      </w:pPr>
      <w:r>
        <w:rPr>
          <w:b/>
          <w:bCs/>
          <w:color w:val="1B6E8C"/>
          <w:sz w:val="17"/>
          <w:szCs w:val="17"/>
        </w:rPr>
        <w:t xml:space="preserve">Stack: </w:t>
      </w:r>
      <w:r>
        <w:rPr>
          <w:color w:val="4A4A4A"/>
          <w:sz w:val="17"/>
          <w:szCs w:val="17"/>
        </w:rPr>
        <w:t>React.js · Django · Linux VPS</w:t>
      </w:r>
    </w:p>
    <w:p w:rsidR="00693B33" w:rsidRDefault="007C696C">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693B33" w:rsidRDefault="007C696C">
      <w:pPr>
        <w:pBdr>
          <w:bottom w:val="single" w:sz="8" w:space="3" w:color="10314F"/>
        </w:pBdr>
        <w:spacing w:before="220" w:after="100"/>
      </w:pPr>
      <w:r>
        <w:rPr>
          <w:b/>
          <w:bCs/>
          <w:color w:val="10314F"/>
          <w:spacing w:val="24"/>
          <w:sz w:val="20"/>
          <w:szCs w:val="20"/>
        </w:rPr>
        <w:t>SELECTED ENGINEERING PROJECTS</w:t>
      </w:r>
    </w:p>
    <w:p w:rsidR="00693B33" w:rsidRDefault="007C696C">
      <w:pPr>
        <w:spacing w:before="120" w:after="30"/>
      </w:pPr>
      <w:r>
        <w:rPr>
          <w:b/>
          <w:bCs/>
          <w:color w:val="10314F"/>
        </w:rPr>
        <w:t>S POS — Multi-Platform Retail Point of Sale (Web, Desktop, M</w:t>
      </w:r>
      <w:r>
        <w:rPr>
          <w:b/>
          <w:bCs/>
          <w:color w:val="10314F"/>
        </w:rPr>
        <w:t>obile)</w:t>
      </w:r>
      <w:r>
        <w:rPr>
          <w:i/>
          <w:iCs/>
          <w:color w:val="4A4A4A"/>
          <w:sz w:val="18"/>
          <w:szCs w:val="18"/>
        </w:rPr>
        <w:t xml:space="preserve">  ·  Independent product · sole architect &amp; developer</w:t>
      </w:r>
    </w:p>
    <w:p w:rsidR="00693B33" w:rsidRDefault="007C696C">
      <w:pPr>
        <w:spacing w:after="50" w:line="250" w:lineRule="auto"/>
      </w:pPr>
      <w:r>
        <w:rPr>
          <w:b/>
          <w:bCs/>
          <w:color w:val="1B6E8C"/>
          <w:sz w:val="17"/>
          <w:szCs w:val="17"/>
        </w:rPr>
        <w:t>Stack: Python · Django 5.2 · Django REST Framework · React 19 · React Native (Expo) · PostgreSQL · SQLite · Redis · Celery · PyInstaller · Docker · Nginx</w:t>
      </w:r>
    </w:p>
    <w:p w:rsidR="00693B33" w:rsidRDefault="007C696C">
      <w:pPr>
        <w:pStyle w:val="ListParagraph"/>
        <w:numPr>
          <w:ilvl w:val="0"/>
          <w:numId w:val="2"/>
        </w:numPr>
        <w:spacing w:after="40" w:line="250" w:lineRule="auto"/>
      </w:pPr>
      <w:r>
        <w:rPr>
          <w:color w:val="1A1A1A"/>
        </w:rPr>
        <w:t>Built a complete, multi-currency retail po</w:t>
      </w:r>
      <w:r>
        <w:rPr>
          <w:color w:val="1A1A1A"/>
        </w:rPr>
        <w:t>int-of-sale and back-office platform that runs three ways from one Django 5.2 + DRF backend — a hosted multi-store SaaS (Docker, PostgreSQL, Redis, Nginx/TLS), a self-contained Windows desktop exe (PyInstaller + SQLite) that serves every till, tablet and p</w:t>
      </w:r>
      <w:r>
        <w:rPr>
          <w:color w:val="1A1A1A"/>
        </w:rPr>
        <w:t>hone on the shop Wi-Fi, and an Expo/React Native mobile app that can run the entire store on a phone, fully offline.</w:t>
      </w:r>
    </w:p>
    <w:p w:rsidR="00693B33" w:rsidRDefault="007C696C">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w:t>
      </w:r>
      <w:r>
        <w:rPr>
          <w:color w:val="1A1A1A"/>
        </w:rPr>
        <w:t>d rejects mismatches; sale creation, row-locked stock decrement, per-item COGS capture and double-entry ledger posting share one database transaction, keyed by an idempotency key so the same key can never produce a duplicate charge.</w:t>
      </w:r>
    </w:p>
    <w:p w:rsidR="00693B33" w:rsidRDefault="007C696C">
      <w:pPr>
        <w:pStyle w:val="ListParagraph"/>
        <w:numPr>
          <w:ilvl w:val="0"/>
          <w:numId w:val="2"/>
        </w:numPr>
        <w:spacing w:after="40" w:line="250" w:lineRule="auto"/>
      </w:pPr>
      <w:r>
        <w:rPr>
          <w:color w:val="1A1A1A"/>
        </w:rPr>
        <w:t>Shipped full retail ope</w:t>
      </w:r>
      <w:r>
        <w:rPr>
          <w:color w:val="1A1A1A"/>
        </w:rPr>
        <w:t>rations across all three clients — split-tender payments, void/refund with inventory and ledger reversal, register open/close with X/Z reports and drawer reconciliation, product variants and modifiers, server-side promotions and price lists, gift cards and</w:t>
      </w:r>
      <w:r>
        <w:rPr>
          <w:color w:val="1A1A1A"/>
        </w:rPr>
        <w:t xml:space="preserve"> store credit with server-enforced balances, purchasing with partial receiving, inter-store transfers and HMAC-SHA256-signed payment webhooks.</w:t>
      </w:r>
    </w:p>
    <w:p w:rsidR="00693B33" w:rsidRDefault="007C696C">
      <w:pPr>
        <w:spacing w:before="120" w:after="30"/>
      </w:pPr>
      <w:r>
        <w:rPr>
          <w:b/>
          <w:bCs/>
          <w:color w:val="10314F"/>
        </w:rPr>
        <w:t>AI Research Agent — Multi-Agent Research System with Verified Citations</w:t>
      </w:r>
      <w:r>
        <w:rPr>
          <w:i/>
          <w:iCs/>
          <w:color w:val="4A4A4A"/>
          <w:sz w:val="18"/>
          <w:szCs w:val="18"/>
        </w:rPr>
        <w:t xml:space="preserve">  ·  Independent project · sole architect </w:t>
      </w:r>
      <w:r>
        <w:rPr>
          <w:i/>
          <w:iCs/>
          <w:color w:val="4A4A4A"/>
          <w:sz w:val="18"/>
          <w:szCs w:val="18"/>
        </w:rPr>
        <w:t>&amp; developer</w:t>
      </w:r>
    </w:p>
    <w:p w:rsidR="00693B33" w:rsidRDefault="007C696C">
      <w:pPr>
        <w:spacing w:after="50" w:line="250" w:lineRule="auto"/>
      </w:pPr>
      <w:r>
        <w:rPr>
          <w:b/>
          <w:bCs/>
          <w:color w:val="1B6E8C"/>
          <w:sz w:val="17"/>
          <w:szCs w:val="17"/>
        </w:rPr>
        <w:t>Stack: Python · LangGraph · FastAPI · Ollama (local LLM) · PostgreSQL + pgvector · FAISS · sentence-transformers · Next.js 16 · TypeScript</w:t>
      </w:r>
    </w:p>
    <w:p w:rsidR="00693B33" w:rsidRDefault="007C696C">
      <w:pPr>
        <w:pStyle w:val="ListParagraph"/>
        <w:numPr>
          <w:ilvl w:val="0"/>
          <w:numId w:val="2"/>
        </w:numPr>
        <w:spacing w:after="40" w:line="250" w:lineRule="auto"/>
      </w:pPr>
      <w:r>
        <w:rPr>
          <w:color w:val="1A1A1A"/>
        </w:rPr>
        <w:t xml:space="preserve">Built a multi-agent research system on a LangGraph state machine — Planner, Researcher, Analyst, Critic, </w:t>
      </w:r>
      <w:r>
        <w:rPr>
          <w:color w:val="1A1A1A"/>
        </w:rPr>
        <w:t>Writer and Citation-Verifier agents that search the real web, build a per-session RAG index with full provenance, and generate findings grounded only in retrieved evidence — all running on a fully local LLM (Ollama) with local embeddings and no cloud AI.</w:t>
      </w:r>
    </w:p>
    <w:p w:rsidR="00693B33" w:rsidRDefault="007C696C">
      <w:pPr>
        <w:pStyle w:val="ListParagraph"/>
        <w:numPr>
          <w:ilvl w:val="0"/>
          <w:numId w:val="2"/>
        </w:numPr>
        <w:spacing w:after="40" w:line="250" w:lineRule="auto"/>
      </w:pPr>
      <w:r>
        <w:rPr>
          <w:color w:val="1A1A1A"/>
        </w:rPr>
        <w:lastRenderedPageBreak/>
        <w:t>E</w:t>
      </w:r>
      <w:r>
        <w:rPr>
          <w:color w:val="1A1A1A"/>
        </w:rPr>
        <w:t xml:space="preserve">ngineered hallucination reduction as architecture rather than prompting — findings citing pages never fetched are discarded deterministically, a Critic gate loops the workflow back to research when evidence is insufficient (hard-capped at two iterations), </w:t>
      </w:r>
      <w:r>
        <w:rPr>
          <w:color w:val="1A1A1A"/>
        </w:rPr>
        <w:t>and every citation in the final report is semantically verified against the session's own sources; measured citation coverage rose from 0% to 60–86%.</w:t>
      </w:r>
    </w:p>
    <w:p w:rsidR="00693B33" w:rsidRDefault="007C696C">
      <w:pPr>
        <w:pStyle w:val="ListParagraph"/>
        <w:numPr>
          <w:ilvl w:val="0"/>
          <w:numId w:val="2"/>
        </w:numPr>
        <w:spacing w:after="40" w:line="250" w:lineRule="auto"/>
      </w:pPr>
      <w:r>
        <w:rPr>
          <w:color w:val="1A1A1A"/>
        </w:rPr>
        <w:t xml:space="preserve">Delivered a FastAPI + Next.js research workstation streaming live agent progress over Server-Sent Events, </w:t>
      </w:r>
      <w:r>
        <w:rPr>
          <w:color w:val="1A1A1A"/>
        </w:rPr>
        <w:t>with hybrid retrieval (dense embeddings fused with BM25 via reciprocal rank fusion), schema-constrained JSON decoding, provider-fallback web search and a built-in evaluation harness benchmarking citation coverage, groundedness and latency across local mode</w:t>
      </w:r>
      <w:r>
        <w:rPr>
          <w:color w:val="1A1A1A"/>
        </w:rPr>
        <w:t>ls — 38 tests, all external services mocked.</w:t>
      </w:r>
    </w:p>
    <w:p w:rsidR="00693B33" w:rsidRDefault="007C696C">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693B33" w:rsidRDefault="007C696C">
      <w:pPr>
        <w:spacing w:after="50" w:line="250" w:lineRule="auto"/>
      </w:pPr>
      <w:r>
        <w:rPr>
          <w:b/>
          <w:bCs/>
          <w:color w:val="1B6E8C"/>
          <w:sz w:val="17"/>
          <w:szCs w:val="17"/>
        </w:rPr>
        <w:t xml:space="preserve">Stack: </w:t>
      </w:r>
      <w:r>
        <w:rPr>
          <w:color w:val="4A4A4A"/>
          <w:sz w:val="17"/>
          <w:szCs w:val="17"/>
        </w:rPr>
        <w:t>Python · PyTorch · FCOS / ONNX Runtime · Django REST Framework · Celery · Redis ·</w:t>
      </w:r>
      <w:r>
        <w:rPr>
          <w:color w:val="4A4A4A"/>
          <w:sz w:val="17"/>
          <w:szCs w:val="17"/>
        </w:rPr>
        <w:t xml:space="preserve"> PostgreSQL · Next.js</w:t>
      </w:r>
    </w:p>
    <w:p w:rsidR="00693B33" w:rsidRDefault="007C696C">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w:t>
      </w:r>
      <w:r>
        <w:rPr>
          <w:color w:val="1A1A1A"/>
        </w:rPr>
        <w:t>terest and counting lines, so every detection carries real spatial meaning rather than raw pixel boxes.</w:t>
      </w:r>
    </w:p>
    <w:p w:rsidR="00693B33" w:rsidRDefault="007C696C">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w:t>
      </w:r>
      <w:r>
        <w:rPr>
          <w:color w:val="1A1A1A"/>
        </w:rPr>
        <w:t>n, leakage-safe splits, multi-day interruptible training with checkpoint and resume, and honest evaluation (IoU precision/recall, mAP) on held-out data.</w:t>
      </w:r>
    </w:p>
    <w:p w:rsidR="00693B33" w:rsidRDefault="007C696C">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693B33" w:rsidRDefault="007C696C">
      <w:pPr>
        <w:spacing w:before="120" w:after="30"/>
      </w:pPr>
      <w:r>
        <w:rPr>
          <w:b/>
          <w:bCs/>
          <w:color w:val="10314F"/>
        </w:rPr>
        <w:t>CommerceOS — Business-Agnostic Commerce</w:t>
      </w:r>
      <w:r>
        <w:rPr>
          <w:b/>
          <w:bCs/>
          <w:color w:val="10314F"/>
        </w:rPr>
        <w:t xml:space="preserve"> Platform</w:t>
      </w:r>
      <w:r>
        <w:rPr>
          <w:i/>
          <w:iCs/>
          <w:color w:val="4A4A4A"/>
          <w:sz w:val="18"/>
          <w:szCs w:val="18"/>
        </w:rPr>
        <w:t xml:space="preserve">  ·  Independent project · sole architect &amp; developer</w:t>
      </w:r>
    </w:p>
    <w:p w:rsidR="00693B33" w:rsidRDefault="007C696C">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693B33" w:rsidRDefault="007C696C">
      <w:pPr>
        <w:pStyle w:val="ListParagraph"/>
        <w:numPr>
          <w:ilvl w:val="0"/>
          <w:numId w:val="2"/>
        </w:numPr>
        <w:spacing w:after="40" w:line="250" w:lineRule="auto"/>
      </w:pPr>
      <w:r>
        <w:rPr>
          <w:color w:val="1A1A1A"/>
        </w:rPr>
        <w:t xml:space="preserve">Built a multi-tenant, headless commerce platform whose </w:t>
      </w:r>
      <w:r>
        <w:rPr>
          <w:color w:val="1A1A1A"/>
        </w:rPr>
        <w:t>backend is deliberately vertical-neutral — the same engine powers a boutique, grocery, pharmacy or B2B wholesaler, with each store’s identity expressed as configuration rather than hardcoded logic and no business-type conditional anywhere in the backend.</w:t>
      </w:r>
    </w:p>
    <w:p w:rsidR="00693B33" w:rsidRDefault="007C696C">
      <w:pPr>
        <w:pStyle w:val="ListParagraph"/>
        <w:numPr>
          <w:ilvl w:val="0"/>
          <w:numId w:val="2"/>
        </w:numPr>
        <w:spacing w:after="40" w:line="250" w:lineRule="auto"/>
      </w:pPr>
      <w:r>
        <w:rPr>
          <w:color w:val="1A1A1A"/>
        </w:rPr>
        <w:t>D</w:t>
      </w:r>
      <w:r>
        <w:rPr>
          <w:color w:val="1A1A1A"/>
        </w:rPr>
        <w:t>esigned the catalogue engine end to end (tenant → catalogue → category → product → variant) with a full variant engine, dynamic attributes, brands, collections and SEO/JSON-LD generation, plus a global-market pricing engine modelling market as distinct fro</w:t>
      </w:r>
      <w:r>
        <w:rPr>
          <w:color w:val="1A1A1A"/>
        </w:rPr>
        <w:t>m currency with locked prices, FX fallback and a deterministic no-borrowing resolver.</w:t>
      </w:r>
    </w:p>
    <w:p w:rsidR="00693B33" w:rsidRDefault="007C696C">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w:t>
      </w:r>
      <w:r>
        <w:rPr>
          <w:color w:val="1A1A1A"/>
        </w:rPr>
        <w:t>nder Clean Architecture with CI-enforced dependency boundaries, strict mypy typing, UUIDv7 keys and feature flags.</w:t>
      </w:r>
    </w:p>
    <w:p w:rsidR="00693B33" w:rsidRDefault="007C696C">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693B33" w:rsidRDefault="007C696C">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693B33" w:rsidRDefault="007C696C">
      <w:pPr>
        <w:pStyle w:val="ListParagraph"/>
        <w:numPr>
          <w:ilvl w:val="0"/>
          <w:numId w:val="2"/>
        </w:numPr>
        <w:spacing w:after="40" w:line="250" w:lineRule="auto"/>
      </w:pPr>
      <w:r>
        <w:rPr>
          <w:color w:val="1A1A1A"/>
        </w:rPr>
        <w:t>Built a resume and job-description analysis platform producing explainable hiring intelligence wit</w:t>
      </w:r>
      <w:r>
        <w:rPr>
          <w:color w:val="1A1A1A"/>
        </w:rPr>
        <w:t>h no LLM or cloud AI — every parsed field and score traces back to the exact text and rule that produced it, via a fully offline engine handling two-column layouts, tables and scanned PDFs through OCR.</w:t>
      </w:r>
    </w:p>
    <w:p w:rsidR="00693B33" w:rsidRDefault="007C696C">
      <w:pPr>
        <w:pStyle w:val="ListParagraph"/>
        <w:numPr>
          <w:ilvl w:val="0"/>
          <w:numId w:val="2"/>
        </w:numPr>
        <w:spacing w:after="40" w:line="250" w:lineRule="auto"/>
      </w:pPr>
      <w:r>
        <w:rPr>
          <w:color w:val="1A1A1A"/>
        </w:rPr>
        <w:t>Designed a versioned skill taxonomy of 432 skills acro</w:t>
      </w:r>
      <w:r>
        <w:rPr>
          <w:color w:val="1A1A1A"/>
        </w:rPr>
        <w:t>ss 33 categories and 10 industries with typed aliases and weighted relationships, matched by a staged offline matcher (exact → alias → normalised → fuzzy, never fuzzy-first) that records how each match was made.</w:t>
      </w:r>
    </w:p>
    <w:p w:rsidR="00693B33" w:rsidRDefault="007C696C">
      <w:pPr>
        <w:pStyle w:val="ListParagraph"/>
        <w:numPr>
          <w:ilvl w:val="0"/>
          <w:numId w:val="2"/>
        </w:numPr>
        <w:spacing w:after="40" w:line="250" w:lineRule="auto"/>
      </w:pPr>
      <w:r>
        <w:rPr>
          <w:color w:val="1A1A1A"/>
        </w:rPr>
        <w:t>Engineered an explainable ATS scoring engine</w:t>
      </w:r>
      <w:r>
        <w:rPr>
          <w:color w:val="1A1A1A"/>
        </w:rPr>
        <w:t xml:space="preserve"> grading fit across six weighted categories with a neutralise-and-redistribute strategy for non-applicable criteria and a reconciliation invariant, running asynchronously on Celery with live status polling and a golden-dataset benchmark harness keeping acc</w:t>
      </w:r>
      <w:r>
        <w:rPr>
          <w:color w:val="1A1A1A"/>
        </w:rPr>
        <w:t>uracy measurable.</w:t>
      </w:r>
    </w:p>
    <w:p w:rsidR="00693B33" w:rsidRDefault="007C696C">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693B33" w:rsidRDefault="007C696C">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w:t>
      </w:r>
      <w:r>
        <w:rPr>
          <w:color w:val="4A4A4A"/>
          <w:sz w:val="17"/>
          <w:szCs w:val="17"/>
        </w:rPr>
        <w:t>mpeg · vector + full-text search · Next.js 16 · React 19 · TypeScript</w:t>
      </w:r>
    </w:p>
    <w:p w:rsidR="00693B33" w:rsidRDefault="007C696C">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w:t>
      </w:r>
      <w:r>
        <w:rPr>
          <w:color w:val="1A1A1A"/>
        </w:rPr>
        <w:t>s, cloud AI or commercial SDKs, every AI capability behind a provider interface defaulting to a local engine.</w:t>
      </w:r>
    </w:p>
    <w:p w:rsidR="00693B33" w:rsidRDefault="007C696C">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w:t>
      </w:r>
      <w:r>
        <w:rPr>
          <w:color w:val="1A1A1A"/>
        </w:rPr>
        <w:t>o a failed AI step never discards a good transcript, plus a reusable domain-agnostic job engine with dependency-graph ordering, exponential-backoff retry, idempotent resume and live progress.</w:t>
      </w:r>
    </w:p>
    <w:p w:rsidR="00693B33" w:rsidRDefault="007C696C">
      <w:pPr>
        <w:pStyle w:val="ListParagraph"/>
        <w:numPr>
          <w:ilvl w:val="0"/>
          <w:numId w:val="2"/>
        </w:numPr>
        <w:spacing w:after="40" w:line="250" w:lineRule="auto"/>
      </w:pPr>
      <w:r>
        <w:rPr>
          <w:color w:val="1A1A1A"/>
        </w:rPr>
        <w:t>Implemented grounded RAG chat over hybrid retrieval (local embed</w:t>
      </w:r>
      <w:r>
        <w:rPr>
          <w:color w:val="1A1A1A"/>
        </w:rPr>
        <w:t>dings, Postgres full-text, recency) returning clickable-timestamp citations and refusing to answer beyond source material, and speaker diarisation via SpeechBrain ECAPA embeddings with a cross-meeting voice registry recognising recurring speakers through t</w:t>
      </w:r>
      <w:r>
        <w:rPr>
          <w:color w:val="1A1A1A"/>
        </w:rPr>
        <w:t>iered similarity matching.</w:t>
      </w:r>
    </w:p>
    <w:p w:rsidR="00693B33" w:rsidRDefault="007C696C">
      <w:pPr>
        <w:pStyle w:val="ListParagraph"/>
        <w:numPr>
          <w:ilvl w:val="0"/>
          <w:numId w:val="2"/>
        </w:numPr>
        <w:spacing w:after="40" w:line="250" w:lineRule="auto"/>
      </w:pPr>
      <w:r>
        <w:rPr>
          <w:color w:val="1A1A1A"/>
        </w:rPr>
        <w:t>Designed a bitemporal, event-sourced knowledge hub with time-travel queries, decision-evolution history and conflict detection, feeding an executive dashboard materialised incrementally rather than recomputed per request, alongsi</w:t>
      </w:r>
      <w:r>
        <w:rPr>
          <w:color w:val="1A1A1A"/>
        </w:rPr>
        <w:t>de a 12-agent platform accessing data only through a permissioned tool registry with human approval gates.</w:t>
      </w:r>
    </w:p>
    <w:p w:rsidR="00693B33" w:rsidRDefault="007C696C">
      <w:pPr>
        <w:spacing w:before="120" w:after="30"/>
      </w:pPr>
      <w:hyperlink r:id="rId14" w:history="1">
        <w:r>
          <w:rPr>
            <w:b/>
            <w:bCs/>
            <w:color w:val="10314F"/>
            <w:u w:val="single"/>
          </w:rPr>
          <w:t>Medical ERP System (SridharERP)</w:t>
        </w:r>
      </w:hyperlink>
      <w:r>
        <w:rPr>
          <w:i/>
          <w:iCs/>
          <w:color w:val="4A4A4A"/>
          <w:sz w:val="18"/>
          <w:szCs w:val="18"/>
        </w:rPr>
        <w:t xml:space="preserve">  ·  Full-stack healthcare management platform</w:t>
      </w:r>
    </w:p>
    <w:p w:rsidR="00693B33" w:rsidRDefault="007C696C">
      <w:pPr>
        <w:spacing w:after="50" w:line="250" w:lineRule="auto"/>
      </w:pPr>
      <w:r>
        <w:rPr>
          <w:b/>
          <w:bCs/>
          <w:color w:val="1B6E8C"/>
          <w:sz w:val="17"/>
          <w:szCs w:val="17"/>
        </w:rPr>
        <w:t>St</w:t>
      </w:r>
      <w:r>
        <w:rPr>
          <w:b/>
          <w:bCs/>
          <w:color w:val="1B6E8C"/>
          <w:sz w:val="17"/>
          <w:szCs w:val="17"/>
        </w:rPr>
        <w:t xml:space="preserve">ack: </w:t>
      </w:r>
      <w:r>
        <w:rPr>
          <w:color w:val="4A4A4A"/>
          <w:sz w:val="17"/>
          <w:szCs w:val="17"/>
        </w:rPr>
        <w:t>Next.js 14 · TypeScript · Django REST Framework · PostgreSQL · Redis · WebSockets · JWT</w:t>
      </w:r>
    </w:p>
    <w:p w:rsidR="00693B33" w:rsidRDefault="007C696C">
      <w:pPr>
        <w:pStyle w:val="ListParagraph"/>
        <w:numPr>
          <w:ilvl w:val="0"/>
          <w:numId w:val="2"/>
        </w:numPr>
        <w:spacing w:after="40" w:line="250" w:lineRule="auto"/>
      </w:pPr>
      <w:r>
        <w:rPr>
          <w:color w:val="1A1A1A"/>
        </w:rPr>
        <w:lastRenderedPageBreak/>
        <w:t>Architected an enterprise hospital operating system unifying patient management, EMR, pharmacy, laboratory, nursing and ward management, billing, staff administrat</w:t>
      </w:r>
      <w:r>
        <w:rPr>
          <w:color w:val="1A1A1A"/>
        </w:rPr>
        <w:t>ion and analytics into a single platform.</w:t>
      </w:r>
    </w:p>
    <w:p w:rsidR="00693B33" w:rsidRDefault="007C696C">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693B33" w:rsidRDefault="007C696C">
      <w:pPr>
        <w:pStyle w:val="ListParagraph"/>
        <w:numPr>
          <w:ilvl w:val="0"/>
          <w:numId w:val="2"/>
        </w:numPr>
        <w:spacing w:after="40" w:line="250" w:lineRule="auto"/>
      </w:pPr>
      <w:r>
        <w:rPr>
          <w:color w:val="1A1A1A"/>
        </w:rPr>
        <w:t>Delivered re</w:t>
      </w:r>
      <w:r>
        <w:rPr>
          <w:color w:val="1A1A1A"/>
        </w:rPr>
        <w:t>al-time clinical workflows over WebSockets: lab result delivery, pharmacy low-stock alerts, emergency notifications and live bed-occupancy changes.</w:t>
      </w:r>
    </w:p>
    <w:p w:rsidR="00693B33" w:rsidRDefault="007C696C">
      <w:pPr>
        <w:pStyle w:val="ListParagraph"/>
        <w:numPr>
          <w:ilvl w:val="0"/>
          <w:numId w:val="2"/>
        </w:numPr>
        <w:spacing w:after="40" w:line="250" w:lineRule="auto"/>
      </w:pPr>
      <w:r>
        <w:rPr>
          <w:color w:val="1A1A1A"/>
        </w:rPr>
        <w:t>Built an analytics layer surfacing operational KPIs, revenue analysis and occupancy statistics, backed by Po</w:t>
      </w:r>
      <w:r>
        <w:rPr>
          <w:color w:val="1A1A1A"/>
        </w:rPr>
        <w:t>stgreSQL with Redis caching for read-heavy dashboards.</w:t>
      </w:r>
    </w:p>
    <w:p w:rsidR="00693B33" w:rsidRDefault="007C696C">
      <w:pPr>
        <w:spacing w:before="120" w:after="30"/>
      </w:pPr>
      <w:hyperlink r:id="rId15" w:history="1">
        <w:r>
          <w:rPr>
            <w:b/>
            <w:bCs/>
            <w:color w:val="10314F"/>
            <w:u w:val="single"/>
          </w:rPr>
          <w:t>CarWash Booking Platform</w:t>
        </w:r>
      </w:hyperlink>
      <w:r>
        <w:rPr>
          <w:i/>
          <w:iCs/>
          <w:color w:val="4A4A4A"/>
          <w:sz w:val="18"/>
          <w:szCs w:val="18"/>
        </w:rPr>
        <w:t xml:space="preserve">  ·  Cross-platform mobile product</w:t>
      </w:r>
    </w:p>
    <w:p w:rsidR="00693B33" w:rsidRDefault="007C696C">
      <w:pPr>
        <w:spacing w:after="50" w:line="250" w:lineRule="auto"/>
      </w:pPr>
      <w:r>
        <w:rPr>
          <w:b/>
          <w:bCs/>
          <w:color w:val="1B6E8C"/>
          <w:sz w:val="17"/>
          <w:szCs w:val="17"/>
        </w:rPr>
        <w:t xml:space="preserve">Stack: </w:t>
      </w:r>
      <w:r>
        <w:rPr>
          <w:color w:val="4A4A4A"/>
          <w:sz w:val="17"/>
          <w:szCs w:val="17"/>
        </w:rPr>
        <w:t>Flutter (Riverpod, Freezed, Dio, GoRouter) · Django REST Fr</w:t>
      </w:r>
      <w:r>
        <w:rPr>
          <w:color w:val="4A4A4A"/>
          <w:sz w:val="17"/>
          <w:szCs w:val="17"/>
        </w:rPr>
        <w:t>amework · PostgreSQL · Redis · Celery · Django Channels · Stripe · FCM · Google Maps</w:t>
      </w:r>
    </w:p>
    <w:p w:rsidR="00693B33" w:rsidRDefault="007C696C">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w:t>
      </w:r>
      <w:r>
        <w:rPr>
          <w:color w:val="1A1A1A"/>
        </w:rPr>
        <w:t>rral programme.</w:t>
      </w:r>
    </w:p>
    <w:p w:rsidR="00693B33" w:rsidRDefault="007C696C">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693B33" w:rsidRDefault="007C696C">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693B33" w:rsidRDefault="007C696C">
      <w:pPr>
        <w:pStyle w:val="ListParagraph"/>
        <w:numPr>
          <w:ilvl w:val="0"/>
          <w:numId w:val="2"/>
        </w:numPr>
        <w:spacing w:after="40" w:line="250" w:lineRule="auto"/>
      </w:pPr>
      <w:r>
        <w:rPr>
          <w:color w:val="1A1A1A"/>
        </w:rPr>
        <w:t xml:space="preserve">Delivered an operations dashboard for booking, staff, attendance and schedule management, </w:t>
      </w:r>
      <w:r>
        <w:rPr>
          <w:color w:val="1A1A1A"/>
        </w:rPr>
        <w:t>plus revenue and service-utilisation reporting.</w:t>
      </w:r>
    </w:p>
    <w:p w:rsidR="00693B33" w:rsidRDefault="007C696C">
      <w:pPr>
        <w:spacing w:before="120" w:after="30"/>
      </w:pPr>
      <w:hyperlink r:id="rId16" w:history="1">
        <w:r>
          <w:rPr>
            <w:b/>
            <w:bCs/>
            <w:color w:val="10314F"/>
            <w:u w:val="single"/>
          </w:rPr>
          <w:t>ShieldDNS v2.0 — Cross-Platform Ad, Tracker &amp; Malware Blocking Ecosystem</w:t>
        </w:r>
      </w:hyperlink>
      <w:r>
        <w:rPr>
          <w:i/>
          <w:iCs/>
          <w:color w:val="4A4A4A"/>
          <w:sz w:val="18"/>
          <w:szCs w:val="18"/>
        </w:rPr>
        <w:t xml:space="preserve">  ·  Three apps, sole developer · MIT open source</w:t>
      </w:r>
    </w:p>
    <w:p w:rsidR="00693B33" w:rsidRDefault="007C696C">
      <w:pPr>
        <w:spacing w:after="50" w:line="250" w:lineRule="auto"/>
      </w:pPr>
      <w:r>
        <w:rPr>
          <w:b/>
          <w:bCs/>
          <w:color w:val="1B6E8C"/>
          <w:sz w:val="17"/>
          <w:szCs w:val="17"/>
        </w:rPr>
        <w:t xml:space="preserve">Stack: </w:t>
      </w:r>
      <w:r>
        <w:rPr>
          <w:color w:val="4A4A4A"/>
          <w:sz w:val="17"/>
          <w:szCs w:val="17"/>
        </w:rPr>
        <w:t xml:space="preserve">Android: Kotlin </w:t>
      </w:r>
      <w:r>
        <w:rPr>
          <w:color w:val="4A4A4A"/>
          <w:sz w:val="17"/>
          <w:szCs w:val="17"/>
        </w:rPr>
        <w:t>2.0, Jetpack Compose, Hilt, Room, WorkManager, VpnService · Windows: C# / .NET 10, WPF · Extension: JavaScript, Manifest V3</w:t>
      </w:r>
    </w:p>
    <w:p w:rsidR="00693B33" w:rsidRDefault="007C696C">
      <w:pPr>
        <w:pStyle w:val="ListParagraph"/>
        <w:numPr>
          <w:ilvl w:val="0"/>
          <w:numId w:val="2"/>
        </w:numPr>
        <w:spacing w:after="40" w:line="250" w:lineRule="auto"/>
      </w:pPr>
      <w:r>
        <w:rPr>
          <w:color w:val="1A1A1A"/>
        </w:rPr>
        <w:t>Designed and shipped a three-platform blocking ecosystem — an Android VPN-based DNS filter, a Windows local DNS server and a Manifes</w:t>
      </w:r>
      <w:r>
        <w:rPr>
          <w:color w:val="1A1A1A"/>
        </w:rPr>
        <w:t>t V3 browser extension — filtering ads, trackers, malware and redirect scams entirely on-device with no accounts, telemetry or third-party routing.</w:t>
      </w:r>
    </w:p>
    <w:p w:rsidR="00693B33" w:rsidRDefault="007C696C">
      <w:pPr>
        <w:pStyle w:val="ListParagraph"/>
        <w:numPr>
          <w:ilvl w:val="0"/>
          <w:numId w:val="2"/>
        </w:numPr>
        <w:spacing w:after="40" w:line="250" w:lineRule="auto"/>
      </w:pPr>
      <w:r>
        <w:rPr>
          <w:color w:val="1A1A1A"/>
        </w:rPr>
        <w:t>Engineered a five-layer, fastest-first matching pipeline (session whitelist, LFU hot cache, session blacklis</w:t>
      </w:r>
      <w:r>
        <w:rPr>
          <w:color w:val="1A1A1A"/>
        </w:rPr>
        <w:t>t, Bloom-filter prefilter, Patricia trie) achieving microsecond lookups against millions of blocklist entries.</w:t>
      </w:r>
    </w:p>
    <w:p w:rsidR="00693B33" w:rsidRDefault="007C696C">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w:t>
      </w:r>
      <w:r>
        <w:rPr>
          <w:color w:val="1A1A1A"/>
        </w:rPr>
        <w:t>ropy, risky TLDs, homoglyph detection and visit frequency with time-based decay, and multi-hop redirect-chain reconstruction scored by hop count, /24 IP diversity and inter-hop timing.</w:t>
      </w:r>
    </w:p>
    <w:p w:rsidR="00693B33" w:rsidRDefault="007C696C">
      <w:pPr>
        <w:pStyle w:val="ListParagraph"/>
        <w:numPr>
          <w:ilvl w:val="0"/>
          <w:numId w:val="2"/>
        </w:numPr>
        <w:spacing w:after="40" w:line="250" w:lineRule="auto"/>
      </w:pPr>
      <w:r>
        <w:rPr>
          <w:color w:val="1A1A1A"/>
        </w:rPr>
        <w:t>Implemented encrypted DoH/DoT upstream resolution with compiled bootstr</w:t>
      </w:r>
      <w:r>
        <w:rPr>
          <w:color w:val="1A1A1A"/>
        </w:rPr>
        <w:t>ap IPs to avoid pre-tunnel resolution deadlock, a DNS-layer per-app firewall across Wi-Fi, mobile data and roaming, and three tiered shield presets trading false-positive rate against aggressiveness.</w:t>
      </w:r>
    </w:p>
    <w:p w:rsidR="00693B33" w:rsidRDefault="007C696C">
      <w:pPr>
        <w:pStyle w:val="ListParagraph"/>
        <w:numPr>
          <w:ilvl w:val="0"/>
          <w:numId w:val="2"/>
        </w:numPr>
        <w:spacing w:after="40" w:line="250" w:lineRule="auto"/>
      </w:pPr>
      <w:r>
        <w:rPr>
          <w:color w:val="1A1A1A"/>
        </w:rPr>
        <w:t>Owned full release engineering — R8 shrinking, certifica</w:t>
      </w:r>
      <w:r>
        <w:rPr>
          <w:color w:val="1A1A1A"/>
        </w:rPr>
        <w:t>te pinning, split debug/release signing, Windows installer packaging, and automated blocklist refresh via WorkManager with boot persistence.</w:t>
      </w:r>
    </w:p>
    <w:p w:rsidR="00693B33" w:rsidRDefault="007C696C">
      <w:pPr>
        <w:spacing w:before="120" w:after="30"/>
      </w:pPr>
      <w:hyperlink r:id="rId17" w:history="1">
        <w:r>
          <w:rPr>
            <w:b/>
            <w:bCs/>
            <w:color w:val="10314F"/>
            <w:u w:val="single"/>
          </w:rPr>
          <w:t>Student–Teacher Mana</w:t>
        </w:r>
        <w:r>
          <w:rPr>
            <w:b/>
            <w:bCs/>
            <w:color w:val="10314F"/>
            <w:u w:val="single"/>
          </w:rPr>
          <w:t>gement Application</w:t>
        </w:r>
      </w:hyperlink>
      <w:r>
        <w:rPr>
          <w:i/>
          <w:iCs/>
          <w:color w:val="4A4A4A"/>
          <w:sz w:val="18"/>
          <w:szCs w:val="18"/>
        </w:rPr>
        <w:t xml:space="preserve">  ·  Cross-platform mobile solution</w:t>
      </w:r>
    </w:p>
    <w:p w:rsidR="00693B33" w:rsidRDefault="007C696C">
      <w:pPr>
        <w:spacing w:after="50" w:line="250" w:lineRule="auto"/>
      </w:pPr>
      <w:r>
        <w:rPr>
          <w:b/>
          <w:bCs/>
          <w:color w:val="1B6E8C"/>
          <w:sz w:val="17"/>
          <w:szCs w:val="17"/>
        </w:rPr>
        <w:t xml:space="preserve">Stack: </w:t>
      </w:r>
      <w:r>
        <w:rPr>
          <w:color w:val="4A4A4A"/>
          <w:sz w:val="17"/>
          <w:szCs w:val="17"/>
        </w:rPr>
        <w:t>React Native · Django REST Framework · MySQL</w:t>
      </w:r>
    </w:p>
    <w:p w:rsidR="00693B33" w:rsidRDefault="007C696C">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w:t>
      </w:r>
      <w:r>
        <w:rPr>
          <w:color w:val="1A1A1A"/>
        </w:rPr>
        <w:t>cations, replacing manual record-keeping.</w:t>
      </w:r>
    </w:p>
    <w:p w:rsidR="00693B33" w:rsidRDefault="007C696C">
      <w:pPr>
        <w:spacing w:before="120" w:after="30"/>
      </w:pPr>
      <w:hyperlink r:id="rId18" w:history="1">
        <w:r>
          <w:rPr>
            <w:b/>
            <w:bCs/>
            <w:color w:val="10314F"/>
            <w:u w:val="single"/>
          </w:rPr>
          <w:t>Inventory Management System</w:t>
        </w:r>
      </w:hyperlink>
      <w:r>
        <w:rPr>
          <w:i/>
          <w:iCs/>
          <w:color w:val="4A4A4A"/>
          <w:sz w:val="18"/>
          <w:szCs w:val="18"/>
        </w:rPr>
        <w:t xml:space="preserve">  ·  Full-stack web application</w:t>
      </w:r>
    </w:p>
    <w:p w:rsidR="00693B33" w:rsidRDefault="007C696C">
      <w:pPr>
        <w:spacing w:after="50" w:line="250" w:lineRule="auto"/>
      </w:pPr>
      <w:r>
        <w:rPr>
          <w:b/>
          <w:bCs/>
          <w:color w:val="1B6E8C"/>
          <w:sz w:val="17"/>
          <w:szCs w:val="17"/>
        </w:rPr>
        <w:t xml:space="preserve">Stack: </w:t>
      </w:r>
      <w:r>
        <w:rPr>
          <w:color w:val="4A4A4A"/>
          <w:sz w:val="17"/>
          <w:szCs w:val="17"/>
        </w:rPr>
        <w:t>React.js · Django · MySQL · JWT</w:t>
      </w:r>
    </w:p>
    <w:p w:rsidR="00693B33" w:rsidRDefault="007C696C">
      <w:pPr>
        <w:pStyle w:val="ListParagraph"/>
        <w:numPr>
          <w:ilvl w:val="0"/>
          <w:numId w:val="2"/>
        </w:numPr>
        <w:spacing w:after="40" w:line="250" w:lineRule="auto"/>
      </w:pPr>
      <w:r>
        <w:rPr>
          <w:color w:val="1A1A1A"/>
        </w:rPr>
        <w:t xml:space="preserve">Built stock, seller and sales management </w:t>
      </w:r>
      <w:r>
        <w:rPr>
          <w:color w:val="1A1A1A"/>
        </w:rPr>
        <w:t>with auto-updating inventory levels, configurable low-stock alerts and an analytics dashboard reporting revenue trends, top sellers and stock availability.</w:t>
      </w:r>
    </w:p>
    <w:p w:rsidR="00693B33" w:rsidRDefault="007C696C">
      <w:pPr>
        <w:spacing w:before="120" w:after="30"/>
      </w:pPr>
      <w:hyperlink r:id="rId19" w:history="1">
        <w:r>
          <w:rPr>
            <w:b/>
            <w:bCs/>
            <w:color w:val="10314F"/>
            <w:u w:val="single"/>
          </w:rPr>
          <w:t>People Safety &amp; Crime Reporting Sy</w:t>
        </w:r>
        <w:r>
          <w:rPr>
            <w:b/>
            <w:bCs/>
            <w:color w:val="10314F"/>
            <w:u w:val="single"/>
          </w:rPr>
          <w:t>stem</w:t>
        </w:r>
      </w:hyperlink>
      <w:r>
        <w:rPr>
          <w:i/>
          <w:iCs/>
          <w:color w:val="4A4A4A"/>
          <w:sz w:val="18"/>
          <w:szCs w:val="18"/>
        </w:rPr>
        <w:t xml:space="preserve">  ·  Team of 4  ·  Django + WebSockets</w:t>
      </w:r>
    </w:p>
    <w:p w:rsidR="00693B33" w:rsidRDefault="007C696C">
      <w:pPr>
        <w:spacing w:after="50" w:line="250" w:lineRule="auto"/>
      </w:pPr>
      <w:r>
        <w:rPr>
          <w:b/>
          <w:bCs/>
          <w:color w:val="1B6E8C"/>
          <w:sz w:val="17"/>
          <w:szCs w:val="17"/>
        </w:rPr>
        <w:t xml:space="preserve">Stack: </w:t>
      </w:r>
      <w:r>
        <w:rPr>
          <w:color w:val="4A4A4A"/>
          <w:sz w:val="17"/>
          <w:szCs w:val="17"/>
        </w:rPr>
        <w:t>Django · WebSockets · MySQL · Maps API</w:t>
      </w:r>
    </w:p>
    <w:p w:rsidR="00693B33" w:rsidRDefault="007C696C">
      <w:pPr>
        <w:pStyle w:val="ListParagraph"/>
        <w:numPr>
          <w:ilvl w:val="0"/>
          <w:numId w:val="2"/>
        </w:numPr>
        <w:spacing w:after="40" w:line="250" w:lineRule="auto"/>
      </w:pPr>
      <w:r>
        <w:rPr>
          <w:color w:val="1A1A1A"/>
        </w:rPr>
        <w:t xml:space="preserve">Developed map-based crime reporting with proximity alerts, real-time chat between users and authorities, an SOS contact broadcast and admin-defined risk-graded danger </w:t>
      </w:r>
      <w:r>
        <w:rPr>
          <w:color w:val="1A1A1A"/>
        </w:rPr>
        <w:t>zones.</w:t>
      </w:r>
    </w:p>
    <w:p w:rsidR="00693B33" w:rsidRDefault="007C696C">
      <w:pPr>
        <w:spacing w:before="120" w:after="30"/>
      </w:pPr>
      <w:hyperlink r:id="rId20" w:history="1">
        <w:r>
          <w:rPr>
            <w:b/>
            <w:bCs/>
            <w:color w:val="10314F"/>
            <w:u w:val="single"/>
          </w:rPr>
          <w:t>Smart Cafeteria Management System</w:t>
        </w:r>
      </w:hyperlink>
      <w:r>
        <w:rPr>
          <w:i/>
          <w:iCs/>
          <w:color w:val="4A4A4A"/>
          <w:sz w:val="18"/>
          <w:szCs w:val="18"/>
        </w:rPr>
        <w:t xml:space="preserve">  ·  Full-stack web application</w:t>
      </w:r>
    </w:p>
    <w:p w:rsidR="00693B33" w:rsidRDefault="007C696C">
      <w:pPr>
        <w:spacing w:after="50" w:line="250" w:lineRule="auto"/>
      </w:pPr>
      <w:r>
        <w:rPr>
          <w:b/>
          <w:bCs/>
          <w:color w:val="1B6E8C"/>
          <w:sz w:val="17"/>
          <w:szCs w:val="17"/>
        </w:rPr>
        <w:t xml:space="preserve">Stack: </w:t>
      </w:r>
      <w:r>
        <w:rPr>
          <w:color w:val="4A4A4A"/>
          <w:sz w:val="17"/>
          <w:szCs w:val="17"/>
        </w:rPr>
        <w:t>Flask (Python) · SQLite · Bootstrap · JavaScript</w:t>
      </w:r>
    </w:p>
    <w:p w:rsidR="00693B33" w:rsidRDefault="007C696C">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693B33" w:rsidRDefault="007C696C">
      <w:pPr>
        <w:pBdr>
          <w:bottom w:val="single" w:sz="8" w:space="3" w:color="10314F"/>
        </w:pBdr>
        <w:spacing w:before="220" w:after="100"/>
      </w:pPr>
      <w:r>
        <w:rPr>
          <w:b/>
          <w:bCs/>
          <w:color w:val="10314F"/>
          <w:spacing w:val="24"/>
          <w:sz w:val="20"/>
          <w:szCs w:val="20"/>
        </w:rPr>
        <w:t>EDUCATION &amp; CERTIFICATIONS</w:t>
      </w:r>
    </w:p>
    <w:p w:rsidR="00693B33" w:rsidRDefault="007C696C">
      <w:pPr>
        <w:spacing w:after="50"/>
      </w:pPr>
      <w:r>
        <w:rPr>
          <w:b/>
          <w:bCs/>
          <w:color w:val="0A0A0A"/>
        </w:rPr>
        <w:t>B.Tech, Petrochemical Technology</w:t>
      </w:r>
      <w:r>
        <w:rPr>
          <w:color w:val="1A1A1A"/>
        </w:rPr>
        <w:t xml:space="preserve">  —  An</w:t>
      </w:r>
      <w:r>
        <w:rPr>
          <w:color w:val="1A1A1A"/>
        </w:rPr>
        <w:t>na University, India  |  2022  |  CGPA 7.61 / 10</w:t>
      </w:r>
    </w:p>
    <w:p w:rsidR="00693B33" w:rsidRDefault="007C696C">
      <w:pPr>
        <w:pStyle w:val="ListParagraph"/>
        <w:numPr>
          <w:ilvl w:val="0"/>
          <w:numId w:val="2"/>
        </w:numPr>
        <w:spacing w:after="40" w:line="250" w:lineRule="auto"/>
      </w:pPr>
      <w:r>
        <w:rPr>
          <w:color w:val="1A1A1A"/>
        </w:rPr>
        <w:t>Full Stack Development with Python — IBM Certification, SLA Institute, Chennai</w:t>
      </w:r>
    </w:p>
    <w:p w:rsidR="00693B33" w:rsidRDefault="007C696C">
      <w:pPr>
        <w:pStyle w:val="ListParagraph"/>
        <w:numPr>
          <w:ilvl w:val="0"/>
          <w:numId w:val="2"/>
        </w:numPr>
        <w:spacing w:after="40" w:line="250" w:lineRule="auto"/>
      </w:pPr>
      <w:r>
        <w:rPr>
          <w:color w:val="1A1A1A"/>
        </w:rPr>
        <w:t>Codeathon Event Project — IBM Certification, SLA Institute, Chennai</w:t>
      </w:r>
    </w:p>
    <w:p w:rsidR="00693B33" w:rsidRDefault="007C696C">
      <w:pPr>
        <w:pBdr>
          <w:bottom w:val="single" w:sz="8" w:space="3" w:color="10314F"/>
        </w:pBdr>
        <w:spacing w:before="220" w:after="100"/>
      </w:pPr>
      <w:r>
        <w:rPr>
          <w:b/>
          <w:bCs/>
          <w:color w:val="10314F"/>
          <w:spacing w:val="24"/>
          <w:sz w:val="20"/>
          <w:szCs w:val="20"/>
        </w:rPr>
        <w:lastRenderedPageBreak/>
        <w:t>ADDITIONAL INFORMATION</w:t>
      </w:r>
    </w:p>
    <w:p w:rsidR="00693B33" w:rsidRDefault="007C696C">
      <w:pPr>
        <w:spacing w:after="50" w:line="250" w:lineRule="auto"/>
      </w:pPr>
      <w:r>
        <w:rPr>
          <w:b/>
          <w:bCs/>
          <w:color w:val="10314F"/>
        </w:rPr>
        <w:t xml:space="preserve">Target Role  </w:t>
      </w:r>
      <w:r>
        <w:rPr>
          <w:color w:val="1A1A1A"/>
        </w:rPr>
        <w:t>Software Developer (full-stack, backend or frontend focus) — permanent, UK-based</w:t>
      </w:r>
      <w:r>
        <w:rPr>
          <w:color w:val="1A1A1A"/>
        </w:rPr>
        <w:t>.</w:t>
      </w:r>
    </w:p>
    <w:p w:rsidR="00693B33" w:rsidRDefault="007C696C">
      <w:pPr>
        <w:spacing w:after="50" w:line="250" w:lineRule="auto"/>
      </w:pPr>
      <w:r>
        <w:rPr>
          <w:b/>
          <w:bCs/>
          <w:color w:val="10314F"/>
        </w:rPr>
        <w:t xml:space="preserve">Work Authorisation  </w:t>
      </w:r>
      <w:r>
        <w:rPr>
          <w:color w:val="1A1A1A"/>
        </w:rPr>
        <w:t>Requires Skilled Worker visa sponsorship; degree certificate and transcripts available on request.</w:t>
      </w:r>
    </w:p>
    <w:p w:rsidR="00693B33" w:rsidRDefault="007C696C">
      <w:pPr>
        <w:spacing w:after="50" w:line="250" w:lineRule="auto"/>
      </w:pPr>
      <w:r>
        <w:rPr>
          <w:b/>
          <w:bCs/>
          <w:color w:val="10314F"/>
        </w:rPr>
        <w:t xml:space="preserve">Availability  </w:t>
      </w:r>
      <w:r>
        <w:rPr>
          <w:color w:val="1A1A1A"/>
        </w:rPr>
        <w:t>Currently employed — notice period to be confirmed on offer.</w:t>
      </w:r>
    </w:p>
    <w:p w:rsidR="00693B33" w:rsidRDefault="007C696C">
      <w:pPr>
        <w:spacing w:after="50" w:line="250" w:lineRule="auto"/>
      </w:pPr>
      <w:r>
        <w:rPr>
          <w:b/>
          <w:bCs/>
          <w:color w:val="10314F"/>
        </w:rPr>
        <w:t xml:space="preserve">Languages  </w:t>
      </w:r>
      <w:r>
        <w:rPr>
          <w:color w:val="1A1A1A"/>
        </w:rPr>
        <w:t>English (professional working proficiency — primary language of all clie</w:t>
      </w:r>
      <w:r>
        <w:rPr>
          <w:color w:val="1A1A1A"/>
        </w:rPr>
        <w:t>nt delivery), Tamil (native).</w:t>
      </w:r>
    </w:p>
    <w:p w:rsidR="00693B33" w:rsidRDefault="007C696C">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693B33" w:rsidRDefault="007C696C">
      <w:pPr>
        <w:spacing w:after="50" w:line="250" w:lineRule="auto"/>
      </w:pPr>
      <w:r>
        <w:rPr>
          <w:b/>
          <w:bCs/>
          <w:color w:val="10314F"/>
        </w:rPr>
        <w:t xml:space="preserve">References  </w:t>
      </w:r>
      <w:r>
        <w:rPr>
          <w:color w:val="1A1A1A"/>
        </w:rPr>
        <w:t>Available on request.</w:t>
      </w:r>
      <w:bookmarkEnd w:id="0"/>
    </w:p>
    <w:sectPr w:rsidR="00693B33">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431F6A"/>
    <w:multiLevelType w:val="hybridMultilevel"/>
    <w:tmpl w:val="AC8E57F8"/>
    <w:lvl w:ilvl="0" w:tplc="57DC1CC8">
      <w:start w:val="1"/>
      <w:numFmt w:val="bullet"/>
      <w:lvlText w:val="•"/>
      <w:lvlJc w:val="left"/>
      <w:pPr>
        <w:ind w:left="316" w:hanging="215"/>
      </w:pPr>
    </w:lvl>
    <w:lvl w:ilvl="1" w:tplc="905200C4">
      <w:start w:val="1"/>
      <w:numFmt w:val="bullet"/>
      <w:lvlText w:val="–"/>
      <w:lvlJc w:val="left"/>
      <w:pPr>
        <w:ind w:left="648" w:hanging="215"/>
      </w:pPr>
    </w:lvl>
    <w:lvl w:ilvl="2" w:tplc="D5B2C724">
      <w:numFmt w:val="decimal"/>
      <w:lvlText w:val=""/>
      <w:lvlJc w:val="left"/>
    </w:lvl>
    <w:lvl w:ilvl="3" w:tplc="5990617A">
      <w:numFmt w:val="decimal"/>
      <w:lvlText w:val=""/>
      <w:lvlJc w:val="left"/>
    </w:lvl>
    <w:lvl w:ilvl="4" w:tplc="13CA8794">
      <w:numFmt w:val="decimal"/>
      <w:lvlText w:val=""/>
      <w:lvlJc w:val="left"/>
    </w:lvl>
    <w:lvl w:ilvl="5" w:tplc="BF0E1E38">
      <w:numFmt w:val="decimal"/>
      <w:lvlText w:val=""/>
      <w:lvlJc w:val="left"/>
    </w:lvl>
    <w:lvl w:ilvl="6" w:tplc="98BC0420">
      <w:numFmt w:val="decimal"/>
      <w:lvlText w:val=""/>
      <w:lvlJc w:val="left"/>
    </w:lvl>
    <w:lvl w:ilvl="7" w:tplc="A4E8CA5C">
      <w:numFmt w:val="decimal"/>
      <w:lvlText w:val=""/>
      <w:lvlJc w:val="left"/>
    </w:lvl>
    <w:lvl w:ilvl="8" w:tplc="BFB87818">
      <w:numFmt w:val="decimal"/>
      <w:lvlText w:val=""/>
      <w:lvlJc w:val="left"/>
    </w:lvl>
  </w:abstractNum>
  <w:abstractNum w:abstractNumId="1" w15:restartNumberingAfterBreak="0">
    <w:nsid w:val="7F647C40"/>
    <w:multiLevelType w:val="hybridMultilevel"/>
    <w:tmpl w:val="D9D087C4"/>
    <w:lvl w:ilvl="0" w:tplc="0EAAF1D2">
      <w:start w:val="1"/>
      <w:numFmt w:val="bullet"/>
      <w:lvlText w:val="●"/>
      <w:lvlJc w:val="left"/>
      <w:pPr>
        <w:ind w:left="720" w:hanging="360"/>
      </w:pPr>
    </w:lvl>
    <w:lvl w:ilvl="1" w:tplc="BEE0488E">
      <w:start w:val="1"/>
      <w:numFmt w:val="bullet"/>
      <w:lvlText w:val="○"/>
      <w:lvlJc w:val="left"/>
      <w:pPr>
        <w:ind w:left="1440" w:hanging="360"/>
      </w:pPr>
    </w:lvl>
    <w:lvl w:ilvl="2" w:tplc="D332A8A8">
      <w:start w:val="1"/>
      <w:numFmt w:val="bullet"/>
      <w:lvlText w:val="■"/>
      <w:lvlJc w:val="left"/>
      <w:pPr>
        <w:ind w:left="2160" w:hanging="360"/>
      </w:pPr>
    </w:lvl>
    <w:lvl w:ilvl="3" w:tplc="D0B66200">
      <w:start w:val="1"/>
      <w:numFmt w:val="bullet"/>
      <w:lvlText w:val="●"/>
      <w:lvlJc w:val="left"/>
      <w:pPr>
        <w:ind w:left="2880" w:hanging="360"/>
      </w:pPr>
    </w:lvl>
    <w:lvl w:ilvl="4" w:tplc="F01635A4">
      <w:start w:val="1"/>
      <w:numFmt w:val="bullet"/>
      <w:lvlText w:val="○"/>
      <w:lvlJc w:val="left"/>
      <w:pPr>
        <w:ind w:left="3600" w:hanging="360"/>
      </w:pPr>
    </w:lvl>
    <w:lvl w:ilvl="5" w:tplc="21FC3276">
      <w:start w:val="1"/>
      <w:numFmt w:val="bullet"/>
      <w:lvlText w:val="■"/>
      <w:lvlJc w:val="left"/>
      <w:pPr>
        <w:ind w:left="4320" w:hanging="360"/>
      </w:pPr>
    </w:lvl>
    <w:lvl w:ilvl="6" w:tplc="6524789C">
      <w:start w:val="1"/>
      <w:numFmt w:val="bullet"/>
      <w:lvlText w:val="●"/>
      <w:lvlJc w:val="left"/>
      <w:pPr>
        <w:ind w:left="5040" w:hanging="360"/>
      </w:pPr>
    </w:lvl>
    <w:lvl w:ilvl="7" w:tplc="85D82276">
      <w:start w:val="1"/>
      <w:numFmt w:val="bullet"/>
      <w:lvlText w:val="●"/>
      <w:lvlJc w:val="left"/>
      <w:pPr>
        <w:ind w:left="5760" w:hanging="360"/>
      </w:pPr>
    </w:lvl>
    <w:lvl w:ilvl="8" w:tplc="8D9E6DE6">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B33"/>
    <w:rsid w:val="00693B33"/>
    <w:rsid w:val="007C696C"/>
    <w:rsid w:val="00905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Inventory-Frontend.g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SMART-CAFETERIA.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Carwash-Booking-App.git" TargetMode="External"/><Relationship Id="rId10" Type="http://schemas.openxmlformats.org/officeDocument/2006/relationships/hyperlink" Target="http://www.sevenstars.qa" TargetMode="External"/><Relationship Id="rId19" Type="http://schemas.openxmlformats.org/officeDocument/2006/relationships/hyperlink" Target="https://github.com/Sridhar08-glitch/Feel-safe.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3934</Words>
  <Characters>22428</Characters>
  <Application>Microsoft Office Word</Application>
  <DocSecurity>0</DocSecurity>
  <Lines>186</Lines>
  <Paragraphs>52</Paragraphs>
  <ScaleCrop>false</ScaleCrop>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